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CDD" w:rsidRDefault="00140CDD" w:rsidP="00140CDD">
      <w:pPr>
        <w:tabs>
          <w:tab w:val="left" w:pos="709"/>
          <w:tab w:val="left" w:pos="851"/>
          <w:tab w:val="left" w:pos="1134"/>
          <w:tab w:val="left" w:pos="1418"/>
        </w:tabs>
        <w:ind w:right="142"/>
        <w:jc w:val="center"/>
        <w:rPr>
          <w:b/>
          <w:sz w:val="22"/>
        </w:rPr>
      </w:pPr>
    </w:p>
    <w:p w:rsidR="00140CDD" w:rsidRDefault="00174EBB" w:rsidP="00140CDD">
      <w:pPr>
        <w:tabs>
          <w:tab w:val="left" w:pos="709"/>
          <w:tab w:val="left" w:pos="851"/>
          <w:tab w:val="left" w:pos="1134"/>
          <w:tab w:val="left" w:pos="1418"/>
        </w:tabs>
        <w:jc w:val="center"/>
        <w:rPr>
          <w:b/>
          <w:sz w:val="22"/>
        </w:rPr>
      </w:pPr>
      <w:r>
        <w:rPr>
          <w:b/>
          <w:sz w:val="22"/>
        </w:rPr>
        <w:t>PREGÃO PRESENCIAL Nº 048</w:t>
      </w:r>
      <w:r w:rsidR="00140CDD">
        <w:rPr>
          <w:b/>
          <w:sz w:val="22"/>
        </w:rPr>
        <w:t>/2014</w:t>
      </w:r>
    </w:p>
    <w:p w:rsidR="00140CDD" w:rsidRDefault="00140CDD" w:rsidP="00140CDD">
      <w:pPr>
        <w:tabs>
          <w:tab w:val="left" w:pos="709"/>
          <w:tab w:val="left" w:pos="851"/>
          <w:tab w:val="left" w:pos="1134"/>
          <w:tab w:val="left" w:pos="1418"/>
        </w:tabs>
        <w:jc w:val="center"/>
        <w:rPr>
          <w:b/>
          <w:sz w:val="22"/>
        </w:rPr>
      </w:pPr>
    </w:p>
    <w:p w:rsidR="00140CDD" w:rsidRDefault="00140CDD" w:rsidP="00140CDD">
      <w:pPr>
        <w:tabs>
          <w:tab w:val="left" w:pos="709"/>
          <w:tab w:val="left" w:pos="851"/>
          <w:tab w:val="left" w:pos="1134"/>
          <w:tab w:val="left" w:pos="1418"/>
        </w:tabs>
        <w:jc w:val="center"/>
        <w:rPr>
          <w:b/>
          <w:sz w:val="22"/>
        </w:rPr>
      </w:pPr>
    </w:p>
    <w:p w:rsidR="00140CDD" w:rsidRDefault="00140CDD" w:rsidP="00140CDD">
      <w:pPr>
        <w:jc w:val="center"/>
        <w:rPr>
          <w:b/>
          <w:i/>
          <w:sz w:val="28"/>
          <w:szCs w:val="28"/>
        </w:rPr>
      </w:pPr>
      <w:r>
        <w:rPr>
          <w:b/>
          <w:i/>
          <w:sz w:val="28"/>
          <w:szCs w:val="28"/>
        </w:rPr>
        <w:t xml:space="preserve">CONTRATAÇÃO DE EMPRESA PARA FORNECIMENTO DE CAMISETAS PARA A FORMATURA DO PROERD E PARA 3º ETAPA </w:t>
      </w:r>
    </w:p>
    <w:p w:rsidR="00140CDD" w:rsidRDefault="00140CDD" w:rsidP="00140CDD">
      <w:pPr>
        <w:jc w:val="center"/>
        <w:rPr>
          <w:i/>
          <w:sz w:val="28"/>
          <w:szCs w:val="28"/>
        </w:rPr>
      </w:pPr>
      <w:r>
        <w:rPr>
          <w:b/>
          <w:i/>
          <w:sz w:val="28"/>
          <w:szCs w:val="28"/>
        </w:rPr>
        <w:t>DA CORRIDA DO MORANGO NO DIA 27/12/2014 .</w:t>
      </w:r>
    </w:p>
    <w:p w:rsidR="00140CDD" w:rsidRDefault="00140CDD" w:rsidP="00140CDD">
      <w:pPr>
        <w:jc w:val="center"/>
        <w:rPr>
          <w:sz w:val="32"/>
          <w:szCs w:val="32"/>
        </w:rPr>
      </w:pPr>
    </w:p>
    <w:p w:rsidR="00140CDD" w:rsidRDefault="00140CDD" w:rsidP="00140CDD">
      <w:pPr>
        <w:pStyle w:val="Ttulo4"/>
        <w:ind w:firstLine="0"/>
        <w:jc w:val="center"/>
        <w:rPr>
          <w:bCs w:val="0"/>
          <w:color w:val="auto"/>
        </w:rPr>
      </w:pPr>
      <w:r>
        <w:rPr>
          <w:bCs w:val="0"/>
          <w:color w:val="auto"/>
        </w:rPr>
        <w:t xml:space="preserve">MENOR PREÇO </w:t>
      </w:r>
      <w:r>
        <w:rPr>
          <w:bCs w:val="0"/>
          <w:color w:val="000000"/>
        </w:rPr>
        <w:t>POR ITEM</w:t>
      </w:r>
    </w:p>
    <w:p w:rsidR="00140CDD" w:rsidRDefault="00140CDD" w:rsidP="00140CDD"/>
    <w:p w:rsidR="00140CDD" w:rsidRDefault="00140CDD" w:rsidP="00140CDD">
      <w:pPr>
        <w:pBdr>
          <w:top w:val="single" w:sz="4" w:space="12" w:color="auto"/>
          <w:left w:val="single" w:sz="4" w:space="0" w:color="auto"/>
          <w:bottom w:val="single" w:sz="4" w:space="31" w:color="auto"/>
          <w:right w:val="single" w:sz="4" w:space="0" w:color="auto"/>
        </w:pBdr>
        <w:jc w:val="center"/>
        <w:rPr>
          <w:b/>
          <w:bCs/>
        </w:rPr>
      </w:pPr>
      <w:r>
        <w:rPr>
          <w:b/>
          <w:bCs/>
        </w:rPr>
        <w:t>RECIBO</w:t>
      </w:r>
    </w:p>
    <w:p w:rsidR="00140CDD" w:rsidRDefault="00140CDD" w:rsidP="00140CDD">
      <w:pPr>
        <w:pBdr>
          <w:top w:val="single" w:sz="4" w:space="12" w:color="auto"/>
          <w:left w:val="single" w:sz="4" w:space="0" w:color="auto"/>
          <w:bottom w:val="single" w:sz="4" w:space="31" w:color="auto"/>
          <w:right w:val="single" w:sz="4" w:space="0" w:color="auto"/>
        </w:pBdr>
      </w:pP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40CDD" w:rsidRDefault="00140CDD" w:rsidP="00140CDD">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140CDD" w:rsidRDefault="00140CDD" w:rsidP="00140CDD">
      <w:pPr>
        <w:pBdr>
          <w:top w:val="single" w:sz="4" w:space="12" w:color="auto"/>
          <w:left w:val="single" w:sz="4" w:space="0" w:color="auto"/>
          <w:bottom w:val="single" w:sz="4" w:space="31" w:color="auto"/>
          <w:right w:val="single" w:sz="4" w:space="0" w:color="auto"/>
        </w:pBdr>
      </w:pPr>
    </w:p>
    <w:p w:rsidR="00140CDD" w:rsidRDefault="00140CDD" w:rsidP="00140CDD">
      <w:pPr>
        <w:pBdr>
          <w:top w:val="single" w:sz="4" w:space="12" w:color="auto"/>
          <w:left w:val="single" w:sz="4" w:space="0" w:color="auto"/>
          <w:bottom w:val="single" w:sz="4" w:space="31" w:color="auto"/>
          <w:right w:val="single" w:sz="4" w:space="0" w:color="auto"/>
        </w:pBdr>
      </w:pPr>
    </w:p>
    <w:p w:rsidR="00140CDD" w:rsidRDefault="00140CDD" w:rsidP="00140CDD">
      <w:pPr>
        <w:pBdr>
          <w:top w:val="single" w:sz="4" w:space="12" w:color="auto"/>
          <w:left w:val="single" w:sz="4" w:space="0" w:color="auto"/>
          <w:bottom w:val="single" w:sz="4" w:space="31" w:color="auto"/>
          <w:right w:val="single" w:sz="4" w:space="0" w:color="auto"/>
        </w:pBdr>
      </w:pPr>
    </w:p>
    <w:p w:rsidR="00140CDD" w:rsidRDefault="00140CDD" w:rsidP="00140CDD">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140CDD" w:rsidRDefault="00140CDD" w:rsidP="00140CDD">
      <w:pPr>
        <w:pBdr>
          <w:top w:val="single" w:sz="4" w:space="12" w:color="auto"/>
          <w:left w:val="single" w:sz="4" w:space="0" w:color="auto"/>
          <w:bottom w:val="single" w:sz="4" w:space="31" w:color="auto"/>
          <w:right w:val="single" w:sz="4" w:space="0" w:color="auto"/>
        </w:pBdr>
        <w:jc w:val="center"/>
      </w:pPr>
      <w:r>
        <w:t>(assinatura)</w:t>
      </w:r>
    </w:p>
    <w:p w:rsidR="00140CDD" w:rsidRDefault="00140CDD" w:rsidP="00140CDD">
      <w:pPr>
        <w:pBdr>
          <w:top w:val="single" w:sz="4" w:space="12" w:color="auto"/>
          <w:left w:val="single" w:sz="4" w:space="0" w:color="auto"/>
          <w:bottom w:val="single" w:sz="4" w:space="31" w:color="auto"/>
          <w:right w:val="single" w:sz="4" w:space="0" w:color="auto"/>
        </w:pBdr>
        <w:jc w:val="center"/>
      </w:pPr>
    </w:p>
    <w:p w:rsidR="00140CDD" w:rsidRDefault="00140CDD" w:rsidP="00140CDD">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140CDD" w:rsidRDefault="00140CDD" w:rsidP="00140CDD">
      <w:pPr>
        <w:pBdr>
          <w:top w:val="single" w:sz="4" w:space="12" w:color="auto"/>
          <w:left w:val="single" w:sz="4" w:space="0" w:color="auto"/>
          <w:bottom w:val="single" w:sz="4" w:space="31" w:color="auto"/>
          <w:right w:val="single" w:sz="4" w:space="0" w:color="auto"/>
        </w:pBdr>
        <w:jc w:val="center"/>
      </w:pPr>
      <w:r>
        <w:t>(tradução da assinatura em letra de forma)</w:t>
      </w:r>
    </w:p>
    <w:p w:rsidR="00140CDD" w:rsidRDefault="00140CDD" w:rsidP="00140CDD">
      <w:pPr>
        <w:jc w:val="center"/>
      </w:pPr>
    </w:p>
    <w:p w:rsidR="00140CDD" w:rsidRDefault="00140CDD" w:rsidP="00140CDD">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140CDD" w:rsidTr="00140CDD">
        <w:tc>
          <w:tcPr>
            <w:tcW w:w="9778" w:type="dxa"/>
            <w:tcBorders>
              <w:top w:val="single" w:sz="4" w:space="0" w:color="auto"/>
              <w:left w:val="single" w:sz="4" w:space="0" w:color="auto"/>
              <w:bottom w:val="single" w:sz="4" w:space="0" w:color="auto"/>
              <w:right w:val="single" w:sz="4" w:space="0" w:color="auto"/>
            </w:tcBorders>
            <w:hideMark/>
          </w:tcPr>
          <w:p w:rsidR="00140CDD" w:rsidRDefault="00140CDD" w:rsidP="00140CDD">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140CDD" w:rsidRDefault="00140CDD" w:rsidP="00140CDD">
      <w:pPr>
        <w:jc w:val="center"/>
      </w:pPr>
    </w:p>
    <w:p w:rsidR="00140CDD" w:rsidRDefault="00140CDD" w:rsidP="00140CDD">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140CDD" w:rsidRDefault="00140CDD" w:rsidP="00140CDD">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Pr>
          <w:rFonts w:ascii="Times New Roman" w:hAnsi="Times New Roman" w:cs="Times New Roman"/>
          <w:b/>
          <w:i/>
          <w:color w:val="000000"/>
          <w:sz w:val="20"/>
          <w:szCs w:val="20"/>
          <w:highlight w:val="yellow"/>
          <w:u w:val="single"/>
        </w:rPr>
        <w:t>. Os</w:t>
      </w:r>
      <w:r>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Prefeitur</w:t>
      </w:r>
    </w:p>
    <w:p w:rsidR="00140CDD" w:rsidRDefault="00140CDD" w:rsidP="00140CDD">
      <w:pPr>
        <w:pStyle w:val="Recuodecorpodetexto"/>
        <w:tabs>
          <w:tab w:val="left" w:pos="1134"/>
          <w:tab w:val="left" w:pos="1418"/>
        </w:tabs>
        <w:ind w:left="0"/>
        <w:rPr>
          <w:rFonts w:ascii="Times New Roman" w:hAnsi="Times New Roman" w:cs="Times New Roman"/>
          <w:b/>
          <w:i/>
          <w:sz w:val="20"/>
          <w:szCs w:val="20"/>
          <w:highlight w:val="yellow"/>
          <w:u w:val="single"/>
        </w:rPr>
      </w:pPr>
    </w:p>
    <w:p w:rsidR="00140CDD" w:rsidRDefault="00140CDD" w:rsidP="00140CDD">
      <w:pPr>
        <w:pStyle w:val="Recuodecorpodetexto"/>
        <w:tabs>
          <w:tab w:val="left" w:pos="1134"/>
          <w:tab w:val="left" w:pos="1418"/>
        </w:tabs>
        <w:ind w:left="0"/>
        <w:rPr>
          <w:rFonts w:ascii="Times New Roman" w:hAnsi="Times New Roman" w:cs="Times New Roman"/>
          <w:b/>
          <w:i/>
          <w:sz w:val="20"/>
          <w:szCs w:val="20"/>
          <w:highlight w:val="yellow"/>
          <w:u w:val="single"/>
        </w:rPr>
      </w:pPr>
    </w:p>
    <w:p w:rsidR="00140CDD" w:rsidRDefault="00140CDD" w:rsidP="00140CDD">
      <w:pPr>
        <w:spacing w:line="200" w:lineRule="atLeast"/>
        <w:rPr>
          <w:b/>
          <w:bCs/>
          <w:sz w:val="22"/>
          <w:szCs w:val="22"/>
        </w:rPr>
      </w:pPr>
    </w:p>
    <w:p w:rsidR="00140CDD" w:rsidRDefault="00140CDD" w:rsidP="00140CDD">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a:srcRect/>
                    <a:stretch>
                      <a:fillRect/>
                    </a:stretch>
                  </pic:blipFill>
                  <pic:spPr bwMode="auto">
                    <a:xfrm>
                      <a:off x="0" y="0"/>
                      <a:ext cx="800100" cy="914400"/>
                    </a:xfrm>
                    <a:prstGeom prst="rect">
                      <a:avLst/>
                    </a:prstGeom>
                    <a:noFill/>
                  </pic:spPr>
                </pic:pic>
              </a:graphicData>
            </a:graphic>
          </wp:anchor>
        </w:drawing>
      </w:r>
    </w:p>
    <w:p w:rsidR="00140CDD" w:rsidRDefault="00140CDD" w:rsidP="00140CDD">
      <w:pPr>
        <w:pStyle w:val="Ttulo"/>
        <w:pBdr>
          <w:top w:val="double" w:sz="6" w:space="0" w:color="auto"/>
        </w:pBdr>
        <w:ind w:left="-540" w:right="-882"/>
      </w:pPr>
      <w:r>
        <w:t>PREFEITURA MUNICIPAL DE ESTIVA-MG</w:t>
      </w:r>
    </w:p>
    <w:p w:rsidR="00140CDD" w:rsidRDefault="00140CDD" w:rsidP="00140CDD">
      <w:pPr>
        <w:pStyle w:val="Ttulo"/>
        <w:pBdr>
          <w:top w:val="double" w:sz="6" w:space="0" w:color="auto"/>
        </w:pBdr>
        <w:ind w:left="-540" w:right="-882"/>
        <w:rPr>
          <w:b w:val="0"/>
          <w:bCs/>
          <w:sz w:val="18"/>
        </w:rPr>
      </w:pPr>
      <w:r>
        <w:rPr>
          <w:b w:val="0"/>
          <w:bCs/>
          <w:sz w:val="18"/>
        </w:rPr>
        <w:t>Av. Prefeito Gabriel Rosa, 177, Centro, CEP 37542-000</w:t>
      </w:r>
    </w:p>
    <w:p w:rsidR="00140CDD" w:rsidRDefault="00140CDD" w:rsidP="00140CDD">
      <w:pPr>
        <w:pStyle w:val="Ttulo"/>
        <w:pBdr>
          <w:top w:val="double" w:sz="6" w:space="0" w:color="auto"/>
        </w:pBdr>
        <w:ind w:left="-540" w:right="-882"/>
      </w:pPr>
      <w:r>
        <w:t>DEPARTAMENTO DE COMPRAS E LICITAÇÕES</w:t>
      </w:r>
    </w:p>
    <w:p w:rsidR="00140CDD" w:rsidRDefault="00140CDD" w:rsidP="00140CDD">
      <w:pPr>
        <w:pStyle w:val="Ttulo"/>
        <w:pBdr>
          <w:top w:val="double" w:sz="6" w:space="0" w:color="auto"/>
        </w:pBdr>
        <w:ind w:left="-540" w:right="-882"/>
      </w:pPr>
      <w:r>
        <w:tab/>
        <w:t>Fone: (35) 3462-1222</w:t>
      </w:r>
    </w:p>
    <w:p w:rsidR="00140CDD" w:rsidRDefault="00140CDD" w:rsidP="00140CDD">
      <w:pPr>
        <w:pStyle w:val="Ttulo"/>
        <w:pBdr>
          <w:top w:val="double" w:sz="6" w:space="0" w:color="auto"/>
        </w:pBdr>
        <w:ind w:left="900" w:right="-882"/>
        <w:rPr>
          <w:sz w:val="22"/>
        </w:rPr>
      </w:pPr>
      <w:r>
        <w:t xml:space="preserve">         </w:t>
      </w:r>
    </w:p>
    <w:p w:rsidR="00140CDD" w:rsidRDefault="00174EBB" w:rsidP="00140CDD">
      <w:pPr>
        <w:spacing w:line="200" w:lineRule="atLeast"/>
        <w:jc w:val="center"/>
        <w:rPr>
          <w:b/>
          <w:bCs/>
          <w:sz w:val="22"/>
          <w:szCs w:val="22"/>
        </w:rPr>
      </w:pPr>
      <w:r>
        <w:rPr>
          <w:b/>
          <w:bCs/>
          <w:sz w:val="22"/>
          <w:szCs w:val="22"/>
        </w:rPr>
        <w:t>PRC nº0171</w:t>
      </w:r>
      <w:r w:rsidR="00140CDD">
        <w:rPr>
          <w:b/>
          <w:bCs/>
          <w:sz w:val="22"/>
          <w:szCs w:val="22"/>
        </w:rPr>
        <w:t>/2014</w:t>
      </w:r>
    </w:p>
    <w:p w:rsidR="00140CDD" w:rsidRDefault="00140CDD" w:rsidP="00140CDD">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140CDD" w:rsidRDefault="00174EBB" w:rsidP="00140CDD">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48</w:t>
      </w:r>
      <w:r w:rsidR="00140CDD">
        <w:rPr>
          <w:rFonts w:ascii="Times New Roman" w:hAnsi="Times New Roman"/>
          <w:b/>
          <w:bCs/>
          <w:sz w:val="22"/>
          <w:szCs w:val="22"/>
        </w:rPr>
        <w:t>/2014</w:t>
      </w:r>
    </w:p>
    <w:p w:rsidR="00140CDD" w:rsidRDefault="00140CDD" w:rsidP="00140CDD">
      <w:pPr>
        <w:shd w:val="clear" w:color="auto" w:fill="FFFFFF"/>
        <w:jc w:val="center"/>
        <w:rPr>
          <w:sz w:val="20"/>
          <w:szCs w:val="20"/>
        </w:rPr>
      </w:pPr>
    </w:p>
    <w:p w:rsidR="00140CDD" w:rsidRDefault="00140CDD" w:rsidP="00140CDD">
      <w:pPr>
        <w:pStyle w:val="Ttulo1"/>
        <w:numPr>
          <w:ilvl w:val="0"/>
          <w:numId w:val="2"/>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140CDD" w:rsidRDefault="00140CDD" w:rsidP="00140CDD">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 xml:space="preserve">DIA </w:t>
      </w:r>
      <w:r w:rsidR="00174EBB">
        <w:rPr>
          <w:b/>
          <w:bCs/>
          <w:sz w:val="22"/>
          <w:szCs w:val="22"/>
        </w:rPr>
        <w:t>13/11</w:t>
      </w:r>
      <w:r>
        <w:rPr>
          <w:b/>
          <w:bCs/>
          <w:sz w:val="22"/>
          <w:szCs w:val="22"/>
        </w:rPr>
        <w:t xml:space="preserve">/2014,   </w:t>
      </w:r>
      <w:r w:rsidR="00174EBB">
        <w:rPr>
          <w:b/>
          <w:bCs/>
          <w:sz w:val="22"/>
          <w:szCs w:val="22"/>
        </w:rPr>
        <w:t>12</w:t>
      </w:r>
      <w:r>
        <w:rPr>
          <w:b/>
          <w:bCs/>
          <w:sz w:val="22"/>
          <w:szCs w:val="22"/>
        </w:rPr>
        <w:t>:30   ÀS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140CDD" w:rsidRDefault="00140CDD" w:rsidP="00140CDD">
      <w:pPr>
        <w:jc w:val="both"/>
        <w:rPr>
          <w:sz w:val="22"/>
          <w:szCs w:val="22"/>
        </w:rPr>
      </w:pPr>
    </w:p>
    <w:p w:rsidR="00140CDD" w:rsidRPr="0000515A" w:rsidRDefault="00140CDD" w:rsidP="0000515A">
      <w:pPr>
        <w:jc w:val="center"/>
        <w:rPr>
          <w:b/>
        </w:rPr>
      </w:pPr>
      <w:r>
        <w:rPr>
          <w:b/>
          <w:bCs/>
          <w:sz w:val="22"/>
          <w:szCs w:val="22"/>
        </w:rPr>
        <w:t xml:space="preserve">PREGOEIRA: </w:t>
      </w:r>
      <w:r w:rsidR="0000515A">
        <w:rPr>
          <w:b/>
        </w:rPr>
        <w:t>Lucimar Aparecida Andrade Ribeiro</w:t>
      </w:r>
    </w:p>
    <w:p w:rsidR="00140CDD" w:rsidRDefault="00140CDD" w:rsidP="00140CDD">
      <w:pPr>
        <w:pStyle w:val="WW-NormalWeb"/>
        <w:spacing w:before="0" w:after="0"/>
        <w:jc w:val="both"/>
        <w:rPr>
          <w:b/>
          <w:bCs/>
          <w:sz w:val="22"/>
          <w:szCs w:val="22"/>
          <w:u w:val="single"/>
        </w:rPr>
      </w:pPr>
    </w:p>
    <w:p w:rsidR="00140CDD" w:rsidRDefault="00140CDD" w:rsidP="00140CDD">
      <w:pPr>
        <w:pStyle w:val="WW-NormalWeb"/>
        <w:spacing w:before="0" w:after="0"/>
        <w:jc w:val="both"/>
        <w:rPr>
          <w:b/>
          <w:bCs/>
          <w:sz w:val="22"/>
          <w:szCs w:val="22"/>
          <w:u w:val="single"/>
        </w:rPr>
      </w:pPr>
      <w:r>
        <w:rPr>
          <w:b/>
          <w:bCs/>
          <w:sz w:val="22"/>
          <w:szCs w:val="22"/>
          <w:u w:val="single"/>
        </w:rPr>
        <w:t>CLÁUSULA PRIMEIRA - DO OBJETO</w:t>
      </w:r>
    </w:p>
    <w:p w:rsidR="00140CDD" w:rsidRDefault="00140CDD" w:rsidP="00140CDD">
      <w:pPr>
        <w:jc w:val="both"/>
        <w:rPr>
          <w:sz w:val="22"/>
          <w:szCs w:val="28"/>
        </w:rPr>
      </w:pPr>
      <w:r>
        <w:rPr>
          <w:sz w:val="22"/>
          <w:szCs w:val="22"/>
        </w:rPr>
        <w:t xml:space="preserve">O presente PREGÃO tem por objeto </w:t>
      </w:r>
      <w:r>
        <w:rPr>
          <w:b/>
          <w:sz w:val="22"/>
          <w:szCs w:val="28"/>
        </w:rPr>
        <w:t xml:space="preserve">Contratação de Empresa para Fornecimento de camisetas para </w:t>
      </w:r>
      <w:r w:rsidR="00174EBB">
        <w:rPr>
          <w:b/>
          <w:sz w:val="22"/>
          <w:szCs w:val="28"/>
        </w:rPr>
        <w:t>formatura do PROERD e para 3ª etapa da Corrida do Morango no dia 27/12/14</w:t>
      </w:r>
      <w:r>
        <w:rPr>
          <w:b/>
          <w:sz w:val="22"/>
          <w:szCs w:val="28"/>
        </w:rPr>
        <w:t xml:space="preserve">, </w:t>
      </w:r>
      <w:r>
        <w:rPr>
          <w:sz w:val="22"/>
          <w:szCs w:val="22"/>
        </w:rPr>
        <w:t xml:space="preserve">em conformidade com as especificações constantes no ANEXO I e solicitação feita pela </w:t>
      </w:r>
      <w:r>
        <w:rPr>
          <w:b/>
          <w:color w:val="000000"/>
          <w:sz w:val="22"/>
          <w:szCs w:val="22"/>
        </w:rPr>
        <w:t>Diretori</w:t>
      </w:r>
      <w:r w:rsidR="00174EBB">
        <w:rPr>
          <w:b/>
          <w:color w:val="000000"/>
          <w:sz w:val="22"/>
          <w:szCs w:val="22"/>
        </w:rPr>
        <w:t>a Municipal de Esporte e Secreta</w:t>
      </w:r>
      <w:r>
        <w:rPr>
          <w:b/>
          <w:color w:val="000000"/>
          <w:sz w:val="22"/>
          <w:szCs w:val="22"/>
        </w:rPr>
        <w:t xml:space="preserve">ria Municipal de </w:t>
      </w:r>
      <w:r w:rsidR="00174EBB">
        <w:rPr>
          <w:b/>
          <w:color w:val="000000"/>
          <w:sz w:val="22"/>
          <w:szCs w:val="22"/>
        </w:rPr>
        <w:t>Educação</w:t>
      </w:r>
      <w:r>
        <w:rPr>
          <w:color w:val="000000"/>
          <w:sz w:val="22"/>
          <w:szCs w:val="22"/>
        </w:rPr>
        <w:t>, devidamente relacionadas no Anexo I (Planilha de Especificações) do presente Instrumento Convocatório, sendo que todas contam com Dotações Orçamentárias para as despesas</w:t>
      </w:r>
      <w:r>
        <w:rPr>
          <w:color w:val="000000"/>
        </w:rPr>
        <w:t>.</w:t>
      </w:r>
    </w:p>
    <w:p w:rsidR="00140CDD" w:rsidRDefault="00140CDD" w:rsidP="00140CDD">
      <w:pPr>
        <w:jc w:val="both"/>
        <w:rPr>
          <w:color w:val="000000"/>
        </w:rPr>
      </w:pPr>
    </w:p>
    <w:p w:rsidR="00140CDD" w:rsidRDefault="00140CDD" w:rsidP="00140CDD">
      <w:pPr>
        <w:numPr>
          <w:ilvl w:val="1"/>
          <w:numId w:val="3"/>
        </w:numPr>
        <w:ind w:left="709" w:hanging="709"/>
        <w:jc w:val="both"/>
        <w:rPr>
          <w:b/>
          <w:sz w:val="22"/>
          <w:szCs w:val="22"/>
        </w:rPr>
      </w:pPr>
      <w:r>
        <w:rPr>
          <w:b/>
        </w:rPr>
        <w:t>Para o fornecimento dos produtos ora contratados, a CONTRATADA se obriga a observar as condições estabelecidas no presente Edital e na minuta de Contrato e as normas em vigor que regem o fornecimento do produto.</w:t>
      </w:r>
    </w:p>
    <w:p w:rsidR="00140CDD" w:rsidRDefault="00140CDD" w:rsidP="00140CDD">
      <w:pPr>
        <w:pStyle w:val="PargrafodaLista"/>
        <w:rPr>
          <w:b/>
          <w:color w:val="000000"/>
          <w:sz w:val="22"/>
          <w:szCs w:val="22"/>
        </w:rPr>
      </w:pPr>
    </w:p>
    <w:p w:rsidR="00140CDD" w:rsidRDefault="00140CDD" w:rsidP="00140CD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140CDD" w:rsidRDefault="00140CDD" w:rsidP="00140CD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140CDD" w:rsidRDefault="00140CDD" w:rsidP="00140CD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140CDD" w:rsidRDefault="00140CDD" w:rsidP="00140CDD">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40CDD" w:rsidRDefault="00140CDD" w:rsidP="00140CDD">
      <w:pPr>
        <w:tabs>
          <w:tab w:val="num" w:pos="540"/>
        </w:tabs>
        <w:jc w:val="both"/>
        <w:rPr>
          <w:sz w:val="22"/>
        </w:rPr>
      </w:pPr>
    </w:p>
    <w:p w:rsidR="00140CDD" w:rsidRDefault="00140CDD" w:rsidP="00140CDD">
      <w:pPr>
        <w:jc w:val="both"/>
        <w:rPr>
          <w:sz w:val="22"/>
        </w:rPr>
      </w:pPr>
      <w:r>
        <w:rPr>
          <w:sz w:val="22"/>
        </w:rPr>
        <w:t>1.2.4. A impugnação feita tempestivamente pelo licitante não o impedirá de participar do processo licitatório.</w:t>
      </w:r>
    </w:p>
    <w:p w:rsidR="00140CDD" w:rsidRDefault="00140CDD" w:rsidP="00140CDD">
      <w:pPr>
        <w:jc w:val="both"/>
        <w:rPr>
          <w:b/>
          <w:sz w:val="22"/>
        </w:rPr>
      </w:pPr>
    </w:p>
    <w:p w:rsidR="00140CDD" w:rsidRDefault="00140CDD" w:rsidP="00140CDD">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140CDD" w:rsidRDefault="00140CDD" w:rsidP="00140CDD">
      <w:pPr>
        <w:pStyle w:val="WW-NormalWeb"/>
        <w:spacing w:before="0" w:after="0"/>
        <w:ind w:left="-13"/>
        <w:jc w:val="both"/>
        <w:rPr>
          <w:sz w:val="22"/>
          <w:szCs w:val="22"/>
        </w:rPr>
      </w:pPr>
      <w:r>
        <w:rPr>
          <w:sz w:val="22"/>
          <w:szCs w:val="22"/>
        </w:rPr>
        <w:t>2.1. Integram este Edital, independentemente de transcrição os seguintes anexos:</w:t>
      </w:r>
    </w:p>
    <w:p w:rsidR="00140CDD" w:rsidRDefault="00140CDD" w:rsidP="00140CDD">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140CDD" w:rsidRDefault="00140CDD" w:rsidP="00140CDD">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140CDD" w:rsidRDefault="00140CDD" w:rsidP="00140CDD">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140CDD" w:rsidRDefault="00140CDD" w:rsidP="00140CDD">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140CDD" w:rsidRDefault="00140CDD" w:rsidP="00140CDD">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140CDD" w:rsidRDefault="00140CDD" w:rsidP="00140CDD">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174EBB" w:rsidRPr="00174EBB" w:rsidRDefault="00174EBB" w:rsidP="00174EBB">
      <w:pPr>
        <w:autoSpaceDE w:val="0"/>
        <w:autoSpaceDN w:val="0"/>
        <w:adjustRightInd w:val="0"/>
        <w:rPr>
          <w:sz w:val="20"/>
          <w:szCs w:val="20"/>
        </w:rPr>
      </w:pPr>
      <w:r>
        <w:rPr>
          <w:rFonts w:ascii="TT18At00" w:hAnsi="TT18At00" w:cs="TT18At00"/>
          <w:sz w:val="20"/>
          <w:szCs w:val="20"/>
          <w:lang w:val="it-IT"/>
        </w:rPr>
        <w:t xml:space="preserve">g) </w:t>
      </w:r>
      <w:r>
        <w:rPr>
          <w:rFonts w:ascii="TT18At00" w:hAnsi="TT18At00" w:cs="TT18At00"/>
          <w:sz w:val="20"/>
          <w:szCs w:val="20"/>
        </w:rPr>
        <w:t xml:space="preserve">ANEXO VII                  </w:t>
      </w:r>
      <w:r w:rsidRPr="00174EBB">
        <w:rPr>
          <w:sz w:val="20"/>
          <w:szCs w:val="20"/>
        </w:rPr>
        <w:t xml:space="preserve">DECLARAÇÃO DE ENQUADRAMENTO DA LICITANTE COMO </w:t>
      </w:r>
      <w:r>
        <w:rPr>
          <w:sz w:val="20"/>
          <w:szCs w:val="20"/>
        </w:rPr>
        <w:t xml:space="preserve">    </w:t>
      </w:r>
      <w:r w:rsidRPr="00174EBB">
        <w:rPr>
          <w:sz w:val="20"/>
          <w:szCs w:val="20"/>
        </w:rPr>
        <w:t xml:space="preserve">MICROEMPRESA OU EMPRESA DE </w:t>
      </w:r>
      <w:r>
        <w:rPr>
          <w:sz w:val="20"/>
          <w:szCs w:val="20"/>
        </w:rPr>
        <w:t xml:space="preserve">PEQUENO PORTE NOS TERMOS DA LEI </w:t>
      </w:r>
      <w:r w:rsidRPr="00174EBB">
        <w:rPr>
          <w:sz w:val="20"/>
          <w:szCs w:val="20"/>
        </w:rPr>
        <w:t>COMPLEMENTAR 123/2006</w:t>
      </w:r>
    </w:p>
    <w:p w:rsidR="00140CDD" w:rsidRDefault="00140CDD" w:rsidP="00140CDD">
      <w:pPr>
        <w:pStyle w:val="WW-NormalWeb"/>
        <w:spacing w:before="0" w:after="0"/>
        <w:ind w:left="-13"/>
        <w:jc w:val="both"/>
        <w:rPr>
          <w:b/>
          <w:color w:val="000000"/>
          <w:sz w:val="22"/>
          <w:szCs w:val="22"/>
          <w:lang w:val="it-IT"/>
        </w:rPr>
      </w:pPr>
    </w:p>
    <w:p w:rsidR="00140CDD" w:rsidRDefault="00140CDD" w:rsidP="00140CDD">
      <w:pPr>
        <w:pStyle w:val="WW-NormalWeb"/>
        <w:spacing w:before="0" w:after="0"/>
        <w:ind w:left="-13"/>
        <w:jc w:val="both"/>
        <w:rPr>
          <w:color w:val="000000"/>
          <w:sz w:val="22"/>
          <w:szCs w:val="22"/>
          <w:lang w:val="it-IT"/>
        </w:rPr>
      </w:pPr>
    </w:p>
    <w:p w:rsidR="00140CDD" w:rsidRDefault="00174EBB" w:rsidP="00140CDD">
      <w:pPr>
        <w:pStyle w:val="WW-NormalWeb"/>
        <w:spacing w:before="0" w:after="0"/>
        <w:ind w:left="-13"/>
        <w:jc w:val="both"/>
        <w:rPr>
          <w:b/>
          <w:bCs/>
          <w:sz w:val="22"/>
          <w:szCs w:val="22"/>
        </w:rPr>
      </w:pPr>
      <w:r>
        <w:rPr>
          <w:b/>
          <w:bCs/>
          <w:sz w:val="22"/>
          <w:szCs w:val="22"/>
        </w:rPr>
        <w:t>2.2. Os Anexos II,</w:t>
      </w:r>
      <w:r w:rsidR="00140CDD">
        <w:rPr>
          <w:b/>
          <w:bCs/>
          <w:sz w:val="22"/>
          <w:szCs w:val="22"/>
        </w:rPr>
        <w:t xml:space="preserve"> III</w:t>
      </w:r>
      <w:r>
        <w:rPr>
          <w:b/>
          <w:bCs/>
          <w:sz w:val="22"/>
          <w:szCs w:val="22"/>
        </w:rPr>
        <w:t xml:space="preserve"> e  VII</w:t>
      </w:r>
      <w:r w:rsidR="00140CDD">
        <w:rPr>
          <w:b/>
          <w:bCs/>
          <w:sz w:val="22"/>
          <w:szCs w:val="22"/>
        </w:rPr>
        <w:t xml:space="preserve"> compreendem a DOCUMENTAÇÃO PRELIMINAR, e deverão ser entregues separados ao Pregoeiro para o Credenciamento da licitante.</w:t>
      </w:r>
    </w:p>
    <w:p w:rsidR="00140CDD" w:rsidRDefault="00140CDD" w:rsidP="00140CDD">
      <w:pPr>
        <w:pStyle w:val="WW-NormalWeb"/>
        <w:spacing w:before="0" w:after="0"/>
        <w:ind w:left="-13"/>
        <w:jc w:val="both"/>
        <w:rPr>
          <w:b/>
          <w:bCs/>
          <w:sz w:val="22"/>
          <w:szCs w:val="22"/>
        </w:rPr>
      </w:pPr>
    </w:p>
    <w:p w:rsidR="00140CDD" w:rsidRDefault="00140CDD" w:rsidP="00140CDD">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140CDD" w:rsidRDefault="00140CDD" w:rsidP="00140CDD">
      <w:pPr>
        <w:pStyle w:val="WW-NormalWeb"/>
        <w:spacing w:before="0" w:after="0"/>
        <w:jc w:val="both"/>
        <w:rPr>
          <w:b/>
          <w:bCs/>
          <w:sz w:val="22"/>
          <w:szCs w:val="22"/>
        </w:rPr>
      </w:pPr>
    </w:p>
    <w:p w:rsidR="00140CDD" w:rsidRDefault="00140CDD" w:rsidP="00140CDD">
      <w:pPr>
        <w:pStyle w:val="WW-NormalWeb"/>
        <w:spacing w:before="0" w:after="0"/>
        <w:jc w:val="both"/>
        <w:rPr>
          <w:sz w:val="22"/>
          <w:szCs w:val="22"/>
        </w:rPr>
      </w:pPr>
      <w:r>
        <w:rPr>
          <w:b/>
          <w:bCs/>
          <w:sz w:val="22"/>
          <w:szCs w:val="22"/>
        </w:rPr>
        <w:t>2.4. O Anexo V deverá ser acondicionado no envelope n. 01(Cláusula Quinta) – Proposta Comercial.</w:t>
      </w:r>
    </w:p>
    <w:p w:rsidR="00140CDD" w:rsidRDefault="00140CDD" w:rsidP="00140CDD">
      <w:pPr>
        <w:pStyle w:val="WW-NormalWeb"/>
        <w:spacing w:before="0" w:after="0"/>
        <w:ind w:firstLine="13"/>
        <w:jc w:val="both"/>
        <w:rPr>
          <w:b/>
          <w:bCs/>
          <w:sz w:val="22"/>
          <w:szCs w:val="22"/>
          <w:u w:val="single"/>
        </w:rPr>
      </w:pPr>
    </w:p>
    <w:p w:rsidR="00140CDD" w:rsidRDefault="00140CDD" w:rsidP="00140CDD">
      <w:pPr>
        <w:pStyle w:val="WW-NormalWeb"/>
        <w:spacing w:before="0" w:after="0"/>
        <w:ind w:firstLine="13"/>
        <w:jc w:val="both"/>
        <w:rPr>
          <w:b/>
          <w:bCs/>
          <w:sz w:val="22"/>
          <w:szCs w:val="22"/>
          <w:u w:val="single"/>
        </w:rPr>
      </w:pPr>
      <w:r>
        <w:rPr>
          <w:b/>
          <w:bCs/>
          <w:sz w:val="22"/>
          <w:szCs w:val="22"/>
          <w:u w:val="single"/>
        </w:rPr>
        <w:t>CLÁUSULA TERCEIRA - DOS RECURSOS ORÇAMENTÁRIOS</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 xml:space="preserve">Fichas: </w:t>
      </w:r>
      <w:r w:rsidR="00174EBB">
        <w:rPr>
          <w:rFonts w:ascii="Times New Roman" w:hAnsi="Times New Roman" w:cs="Times New Roman"/>
          <w:b/>
          <w:szCs w:val="22"/>
        </w:rPr>
        <w:t>160 e 382</w:t>
      </w:r>
      <w:r>
        <w:rPr>
          <w:rFonts w:ascii="Times New Roman" w:hAnsi="Times New Roman" w:cs="Times New Roman"/>
          <w:b/>
          <w:szCs w:val="22"/>
        </w:rPr>
        <w:t>.</w:t>
      </w:r>
    </w:p>
    <w:p w:rsidR="00140CDD" w:rsidRDefault="00140CDD" w:rsidP="00140CDD">
      <w:pPr>
        <w:jc w:val="both"/>
        <w:rPr>
          <w:b/>
          <w:sz w:val="22"/>
          <w:u w:val="single"/>
        </w:rPr>
      </w:pPr>
      <w:r>
        <w:rPr>
          <w:b/>
          <w:bCs/>
          <w:sz w:val="22"/>
          <w:szCs w:val="22"/>
          <w:u w:val="single"/>
        </w:rPr>
        <w:t>CLÁUSULA QUARTA – D</w:t>
      </w:r>
      <w:r>
        <w:rPr>
          <w:b/>
          <w:sz w:val="22"/>
          <w:u w:val="single"/>
        </w:rPr>
        <w:t>A REPRESENTAÇÃO E DO CREDENCIAMENTO</w:t>
      </w:r>
    </w:p>
    <w:p w:rsidR="00140CDD" w:rsidRDefault="00140CDD" w:rsidP="00140CDD">
      <w:pPr>
        <w:jc w:val="both"/>
        <w:rPr>
          <w:b/>
          <w:sz w:val="22"/>
          <w:u w:val="single"/>
        </w:rPr>
      </w:pPr>
    </w:p>
    <w:p w:rsidR="00140CDD" w:rsidRDefault="00140CDD" w:rsidP="00140CDD">
      <w:pPr>
        <w:spacing w:before="60" w:after="60"/>
        <w:jc w:val="both"/>
        <w:rPr>
          <w:sz w:val="22"/>
        </w:rPr>
      </w:pPr>
      <w:r>
        <w:rPr>
          <w:sz w:val="22"/>
        </w:rPr>
        <w:t>4.1 Para o credenciamento deverão ser apresentados os seguintes documentos:</w:t>
      </w:r>
    </w:p>
    <w:p w:rsidR="00140CDD" w:rsidRDefault="00140CDD" w:rsidP="00140CDD">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40CDD" w:rsidRDefault="00140CDD" w:rsidP="00140CDD">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140CDD" w:rsidRDefault="00140CDD" w:rsidP="00140CDD">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140CDD" w:rsidRDefault="00140CDD" w:rsidP="00140CDD">
      <w:pPr>
        <w:spacing w:before="60" w:after="60"/>
        <w:jc w:val="both"/>
        <w:rPr>
          <w:sz w:val="22"/>
        </w:rPr>
      </w:pPr>
      <w:r>
        <w:rPr>
          <w:sz w:val="22"/>
        </w:rPr>
        <w:t>4.1.2. Será admitido apenas 01 (um) representante para cada licitante credenciada, sendo que cada um deles poderá representar apenas uma credenciada.</w:t>
      </w:r>
    </w:p>
    <w:p w:rsidR="00140CDD" w:rsidRDefault="00140CDD" w:rsidP="00140CDD">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140CDD" w:rsidRDefault="00140CDD" w:rsidP="00140CDD">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140CDD" w:rsidRDefault="00140CDD" w:rsidP="00140CDD">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140CDD" w:rsidRDefault="00140CDD" w:rsidP="00140CDD">
      <w:pPr>
        <w:pStyle w:val="WW-NormalWeb"/>
        <w:spacing w:before="0" w:after="0"/>
        <w:jc w:val="both"/>
        <w:rPr>
          <w:b/>
          <w:bCs/>
          <w:sz w:val="22"/>
          <w:szCs w:val="22"/>
          <w:u w:val="single"/>
        </w:rPr>
      </w:pPr>
      <w:r>
        <w:rPr>
          <w:b/>
          <w:bCs/>
          <w:sz w:val="22"/>
          <w:szCs w:val="22"/>
          <w:u w:val="single"/>
        </w:rPr>
        <w:t>CLÁUSULA QUINTA - DA PROPOSTA COMERCIAL</w:t>
      </w:r>
    </w:p>
    <w:p w:rsidR="00140CDD" w:rsidRDefault="00140CDD" w:rsidP="00140CDD">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140CDD" w:rsidRDefault="00ED13C7" w:rsidP="00140CDD">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048</w:t>
      </w:r>
      <w:r w:rsidR="00140CDD">
        <w:rPr>
          <w:b/>
          <w:bCs/>
          <w:sz w:val="22"/>
          <w:szCs w:val="22"/>
        </w:rPr>
        <w:t>/2014</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ED13C7">
        <w:rPr>
          <w:b/>
          <w:sz w:val="22"/>
          <w:szCs w:val="22"/>
        </w:rPr>
        <w:t>13/11</w:t>
      </w:r>
      <w:r>
        <w:rPr>
          <w:b/>
          <w:sz w:val="22"/>
          <w:szCs w:val="22"/>
        </w:rPr>
        <w:t xml:space="preserve">/2014 </w:t>
      </w:r>
      <w:r>
        <w:rPr>
          <w:b/>
          <w:bCs/>
          <w:sz w:val="22"/>
          <w:szCs w:val="22"/>
        </w:rPr>
        <w:t xml:space="preserve">AS </w:t>
      </w:r>
      <w:r w:rsidR="00ED13C7">
        <w:rPr>
          <w:b/>
          <w:bCs/>
          <w:sz w:val="22"/>
          <w:szCs w:val="22"/>
        </w:rPr>
        <w:t>12</w:t>
      </w:r>
      <w:r>
        <w:rPr>
          <w:b/>
          <w:bCs/>
          <w:sz w:val="22"/>
          <w:szCs w:val="22"/>
        </w:rPr>
        <w:t>:30 hs .</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140CDD" w:rsidRDefault="00140CDD" w:rsidP="00140CDD">
      <w:pPr>
        <w:pStyle w:val="WW-NormalWeb"/>
        <w:spacing w:before="0" w:after="0"/>
        <w:jc w:val="both"/>
        <w:rPr>
          <w:sz w:val="22"/>
          <w:szCs w:val="22"/>
        </w:rPr>
      </w:pPr>
      <w:r>
        <w:rPr>
          <w:sz w:val="22"/>
          <w:szCs w:val="22"/>
        </w:rPr>
        <w:t xml:space="preserve"> </w:t>
      </w:r>
    </w:p>
    <w:p w:rsidR="00140CDD" w:rsidRDefault="00140CDD" w:rsidP="00140CDD">
      <w:pPr>
        <w:pStyle w:val="WW-NormalWeb"/>
        <w:spacing w:before="0" w:after="0"/>
        <w:jc w:val="both"/>
        <w:rPr>
          <w:sz w:val="22"/>
          <w:szCs w:val="22"/>
        </w:rPr>
      </w:pPr>
      <w:r>
        <w:rPr>
          <w:sz w:val="22"/>
          <w:szCs w:val="22"/>
        </w:rPr>
        <w:t>5.2.1. Identificação (individual ou social), endereço e n. do CNPJ/MF ou CPF da proponente;</w:t>
      </w:r>
    </w:p>
    <w:p w:rsidR="00140CDD" w:rsidRDefault="00140CDD" w:rsidP="00140CDD">
      <w:pPr>
        <w:pStyle w:val="Recuodecorpodetexto"/>
        <w:spacing w:before="0" w:after="0"/>
        <w:ind w:left="0"/>
        <w:rPr>
          <w:rFonts w:ascii="Times New Roman" w:hAnsi="Times New Roman" w:cs="Times New Roman"/>
          <w:szCs w:val="22"/>
        </w:rPr>
      </w:pPr>
    </w:p>
    <w:p w:rsidR="00140CDD" w:rsidRDefault="00140CDD" w:rsidP="00140CDD">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140CDD" w:rsidRDefault="00140CDD" w:rsidP="00140CDD">
      <w:pPr>
        <w:pStyle w:val="WW-NormalWeb"/>
        <w:spacing w:before="0" w:after="0"/>
        <w:jc w:val="both"/>
        <w:rPr>
          <w:sz w:val="22"/>
          <w:szCs w:val="22"/>
        </w:rPr>
      </w:pPr>
    </w:p>
    <w:p w:rsidR="00140CDD" w:rsidRDefault="00140CDD" w:rsidP="00140CDD">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140CDD" w:rsidRDefault="00140CDD" w:rsidP="00140CDD">
      <w:pPr>
        <w:pStyle w:val="Recuodecorpodetexto"/>
        <w:spacing w:before="0" w:after="0"/>
        <w:ind w:left="0"/>
        <w:rPr>
          <w:rFonts w:ascii="Times New Roman" w:hAnsi="Times New Roman" w:cs="Times New Roman"/>
          <w:szCs w:val="22"/>
        </w:rPr>
      </w:pPr>
    </w:p>
    <w:p w:rsidR="00140CDD" w:rsidRDefault="00140CDD" w:rsidP="00140CDD">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140CDD" w:rsidRDefault="00140CDD" w:rsidP="00140CDD">
      <w:pPr>
        <w:pStyle w:val="Recuodecorpodetexto"/>
        <w:spacing w:before="0" w:after="0"/>
        <w:ind w:left="0"/>
        <w:rPr>
          <w:rFonts w:ascii="Times New Roman" w:hAnsi="Times New Roman" w:cs="Times New Roman"/>
        </w:rPr>
      </w:pPr>
    </w:p>
    <w:p w:rsidR="00140CDD" w:rsidRDefault="00140CDD" w:rsidP="00140CDD">
      <w:pPr>
        <w:jc w:val="both"/>
        <w:rPr>
          <w:sz w:val="22"/>
          <w:szCs w:val="22"/>
        </w:rPr>
      </w:pPr>
      <w:r>
        <w:rPr>
          <w:sz w:val="22"/>
          <w:szCs w:val="22"/>
        </w:rPr>
        <w:t>5.2.5. DEVE CONSTAR DENTRO DO ENVELOPE DE PROPOSTA COMERCIAL (ENVELOPE Nº 01) O TERMO DE COMPROMISSO, conforme modelo referencial do Anexo V.</w:t>
      </w:r>
    </w:p>
    <w:p w:rsidR="00140CDD" w:rsidRDefault="00140CDD" w:rsidP="00140CDD">
      <w:pPr>
        <w:pStyle w:val="Recuodecorpodetexto"/>
        <w:suppressAutoHyphens w:val="0"/>
        <w:spacing w:before="0" w:after="0"/>
        <w:ind w:left="0"/>
        <w:rPr>
          <w:rFonts w:ascii="Times New Roman" w:hAnsi="Times New Roman" w:cs="Times New Roman"/>
          <w:szCs w:val="22"/>
          <w:lang w:eastAsia="pt-BR"/>
        </w:rPr>
      </w:pPr>
    </w:p>
    <w:p w:rsidR="00140CDD" w:rsidRDefault="00140CDD" w:rsidP="00140CDD">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140CDD" w:rsidRDefault="00140CDD" w:rsidP="00140CDD">
      <w:pPr>
        <w:jc w:val="both"/>
        <w:rPr>
          <w:sz w:val="22"/>
          <w:szCs w:val="22"/>
        </w:rPr>
      </w:pPr>
    </w:p>
    <w:p w:rsidR="00140CDD" w:rsidRDefault="00140CDD" w:rsidP="00140CDD">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140CDD" w:rsidRDefault="00140CDD" w:rsidP="00140CDD">
      <w:pPr>
        <w:jc w:val="both"/>
        <w:rPr>
          <w:b/>
          <w:bCs/>
          <w:sz w:val="22"/>
          <w:szCs w:val="22"/>
        </w:rPr>
      </w:pPr>
    </w:p>
    <w:p w:rsidR="00140CDD" w:rsidRDefault="00140CDD" w:rsidP="00140CDD">
      <w:pPr>
        <w:jc w:val="both"/>
        <w:rPr>
          <w:b/>
          <w:bCs/>
          <w:color w:val="000000"/>
          <w:sz w:val="22"/>
          <w:szCs w:val="22"/>
        </w:rPr>
      </w:pPr>
      <w:r>
        <w:rPr>
          <w:b/>
          <w:bCs/>
          <w:color w:val="000000"/>
          <w:sz w:val="22"/>
          <w:szCs w:val="22"/>
        </w:rPr>
        <w:t>5.5. É obrigatório informar a marca/modelo de cada um dos produtos na proposta de preços. Os itens que não tiverem esta indicação serão DESCLASSIFICADOS. Ratificando-se o disposto no item 1.1.3. deste edital.</w:t>
      </w:r>
    </w:p>
    <w:p w:rsidR="00140CDD" w:rsidRDefault="00140CDD" w:rsidP="00140CDD">
      <w:pPr>
        <w:jc w:val="both"/>
        <w:rPr>
          <w:b/>
          <w:bCs/>
          <w:color w:val="000000"/>
          <w:sz w:val="22"/>
          <w:szCs w:val="22"/>
        </w:rPr>
      </w:pPr>
    </w:p>
    <w:p w:rsidR="00140CDD" w:rsidRDefault="00140CDD" w:rsidP="00140CDD">
      <w:pPr>
        <w:jc w:val="both"/>
        <w:rPr>
          <w:color w:val="000000"/>
          <w:sz w:val="22"/>
          <w:szCs w:val="22"/>
        </w:rPr>
      </w:pPr>
    </w:p>
    <w:p w:rsidR="00140CDD" w:rsidRDefault="00140CDD" w:rsidP="00140CDD">
      <w:pPr>
        <w:pStyle w:val="Ttulo5"/>
      </w:pPr>
      <w:r>
        <w:t>CLÁUSULA SEXTA - DA HABILITAÇÃO</w:t>
      </w:r>
    </w:p>
    <w:p w:rsidR="00140CDD" w:rsidRDefault="00140CDD" w:rsidP="00140CDD">
      <w:pPr>
        <w:ind w:left="-15"/>
        <w:jc w:val="both"/>
        <w:rPr>
          <w:b/>
          <w:bCs/>
          <w:sz w:val="22"/>
          <w:szCs w:val="22"/>
          <w:u w:val="single"/>
        </w:rPr>
      </w:pPr>
    </w:p>
    <w:p w:rsidR="00140CDD" w:rsidRDefault="00140CDD" w:rsidP="00140CDD">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140CDD" w:rsidRDefault="00140CDD" w:rsidP="00140CDD">
      <w:pPr>
        <w:pStyle w:val="WW-NormalWeb"/>
        <w:spacing w:before="0" w:after="0"/>
        <w:jc w:val="both"/>
        <w:rPr>
          <w:sz w:val="22"/>
          <w:szCs w:val="22"/>
        </w:rPr>
      </w:pP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ED13C7">
        <w:rPr>
          <w:b/>
          <w:bCs/>
          <w:sz w:val="22"/>
          <w:szCs w:val="22"/>
        </w:rPr>
        <w:t>48</w:t>
      </w:r>
      <w:r>
        <w:rPr>
          <w:b/>
          <w:bCs/>
          <w:sz w:val="22"/>
          <w:szCs w:val="22"/>
        </w:rPr>
        <w:t>/14</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380DDE">
        <w:rPr>
          <w:b/>
          <w:sz w:val="22"/>
          <w:szCs w:val="22"/>
        </w:rPr>
        <w:t>13/11</w:t>
      </w:r>
      <w:r>
        <w:rPr>
          <w:b/>
          <w:sz w:val="22"/>
          <w:szCs w:val="22"/>
        </w:rPr>
        <w:t xml:space="preserve">/2014 </w:t>
      </w:r>
      <w:r>
        <w:rPr>
          <w:b/>
          <w:bCs/>
          <w:sz w:val="22"/>
          <w:szCs w:val="22"/>
        </w:rPr>
        <w:t xml:space="preserve">às </w:t>
      </w:r>
      <w:r w:rsidR="00380DDE">
        <w:rPr>
          <w:b/>
          <w:bCs/>
          <w:sz w:val="22"/>
          <w:szCs w:val="22"/>
        </w:rPr>
        <w:t>12</w:t>
      </w:r>
      <w:r>
        <w:rPr>
          <w:b/>
          <w:bCs/>
          <w:sz w:val="22"/>
          <w:szCs w:val="22"/>
        </w:rPr>
        <w:t>:30hs.</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140CDD" w:rsidRDefault="00140CDD" w:rsidP="00140CDD">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140CDD" w:rsidRDefault="00140CDD" w:rsidP="00140CDD">
      <w:pPr>
        <w:pStyle w:val="WW-NormalWeb"/>
        <w:spacing w:before="0" w:after="0"/>
        <w:jc w:val="both"/>
        <w:rPr>
          <w:b/>
          <w:bCs/>
          <w:sz w:val="22"/>
          <w:szCs w:val="22"/>
        </w:rPr>
      </w:pPr>
    </w:p>
    <w:p w:rsidR="00140CDD" w:rsidRDefault="00140CDD" w:rsidP="00140CDD">
      <w:pPr>
        <w:pStyle w:val="WW-NormalWeb"/>
        <w:spacing w:before="0" w:after="0"/>
        <w:jc w:val="both"/>
        <w:rPr>
          <w:b/>
          <w:bCs/>
          <w:sz w:val="22"/>
          <w:szCs w:val="22"/>
        </w:rPr>
      </w:pPr>
      <w:r>
        <w:rPr>
          <w:b/>
          <w:bCs/>
          <w:sz w:val="22"/>
          <w:szCs w:val="22"/>
        </w:rPr>
        <w:t>DOCUMENTOS PARA HABILITAÇÃO DE PESSOA JURÍDICA (ENVELOPE Nº 02)</w:t>
      </w:r>
    </w:p>
    <w:p w:rsidR="00140CDD" w:rsidRDefault="00140CDD" w:rsidP="00140CDD">
      <w:pPr>
        <w:pStyle w:val="WW-NormalWeb"/>
        <w:spacing w:before="0" w:after="0"/>
        <w:jc w:val="both"/>
        <w:rPr>
          <w:rFonts w:eastAsia="Arial Unicode MS"/>
          <w:sz w:val="22"/>
        </w:rPr>
      </w:pPr>
    </w:p>
    <w:p w:rsidR="00140CDD" w:rsidRPr="00380DDE" w:rsidRDefault="00140CDD" w:rsidP="00140CDD">
      <w:pPr>
        <w:pStyle w:val="WW-NormalWeb"/>
        <w:spacing w:before="0" w:after="0"/>
        <w:jc w:val="both"/>
        <w:rPr>
          <w:b/>
          <w:sz w:val="22"/>
          <w:szCs w:val="22"/>
        </w:rPr>
      </w:pPr>
      <w:r>
        <w:rPr>
          <w:rFonts w:eastAsia="Arial Unicode MS"/>
          <w:sz w:val="22"/>
        </w:rPr>
        <w:t xml:space="preserve">OBS: </w:t>
      </w:r>
      <w:r>
        <w:rPr>
          <w:sz w:val="22"/>
        </w:rPr>
        <w:t xml:space="preserve">Preferencialmente os documentos contidos no Envelope n.º 02 (Habilitação) </w:t>
      </w:r>
      <w:r w:rsidRPr="00380DDE">
        <w:rPr>
          <w:b/>
          <w:sz w:val="22"/>
        </w:rPr>
        <w:t>deverão ser apresentados na ordem em que se encontram relacionados no Edital.</w:t>
      </w:r>
    </w:p>
    <w:p w:rsidR="00140CDD" w:rsidRPr="00380DDE" w:rsidRDefault="00140CDD" w:rsidP="00140CDD">
      <w:pPr>
        <w:pStyle w:val="WW-NormalWeb"/>
        <w:spacing w:before="0" w:after="0"/>
        <w:jc w:val="both"/>
        <w:rPr>
          <w:b/>
          <w:sz w:val="22"/>
          <w:szCs w:val="22"/>
        </w:rPr>
      </w:pPr>
    </w:p>
    <w:p w:rsidR="00140CDD" w:rsidRDefault="00140CDD" w:rsidP="00140CDD">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140CDD" w:rsidRDefault="00140CDD" w:rsidP="00140CDD">
      <w:pPr>
        <w:pStyle w:val="WW-NormalWeb"/>
        <w:spacing w:before="0" w:after="0"/>
        <w:jc w:val="both"/>
        <w:rPr>
          <w:b/>
          <w:bCs/>
          <w:sz w:val="22"/>
          <w:szCs w:val="22"/>
        </w:rPr>
      </w:pPr>
    </w:p>
    <w:p w:rsidR="00140CDD" w:rsidRDefault="00140CDD" w:rsidP="00140CDD">
      <w:pPr>
        <w:pStyle w:val="WW-NormalWeb"/>
        <w:spacing w:before="0" w:after="0"/>
        <w:jc w:val="both"/>
        <w:rPr>
          <w:b/>
          <w:bCs/>
          <w:sz w:val="22"/>
          <w:szCs w:val="22"/>
        </w:rPr>
      </w:pPr>
      <w:r>
        <w:rPr>
          <w:b/>
          <w:bCs/>
          <w:sz w:val="22"/>
          <w:szCs w:val="22"/>
        </w:rPr>
        <w:t xml:space="preserve">6.2. REGULARIDADE FISCAL: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6.2.1. Prova de Regularidade com o Fundo de Garantia do Tempo de Serviço – FGTS;</w:t>
      </w:r>
    </w:p>
    <w:p w:rsidR="00140CDD" w:rsidRDefault="00140CDD" w:rsidP="00140CDD">
      <w:pPr>
        <w:jc w:val="both"/>
        <w:rPr>
          <w:sz w:val="22"/>
          <w:szCs w:val="22"/>
        </w:rPr>
      </w:pPr>
      <w:r>
        <w:rPr>
          <w:sz w:val="22"/>
          <w:szCs w:val="22"/>
        </w:rPr>
        <w:t>6.2.2. Prova de Regularidade com a Seguridade Social – INSS;</w:t>
      </w:r>
    </w:p>
    <w:p w:rsidR="00140CDD" w:rsidRDefault="00140CDD" w:rsidP="00140CDD">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140CDD" w:rsidRDefault="00140CDD" w:rsidP="00140CDD">
      <w:pPr>
        <w:jc w:val="both"/>
        <w:rPr>
          <w:sz w:val="22"/>
          <w:szCs w:val="22"/>
        </w:rPr>
      </w:pPr>
      <w:r>
        <w:rPr>
          <w:sz w:val="22"/>
          <w:szCs w:val="22"/>
        </w:rPr>
        <w:t>6.2.4. Prova de inscrição no Cadastro Nacional de Pessoa Jurídica (CNPJ).</w:t>
      </w:r>
    </w:p>
    <w:p w:rsidR="00140CDD" w:rsidRDefault="00140CDD" w:rsidP="00140CDD">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140CDD" w:rsidRDefault="00140CDD" w:rsidP="00140CDD">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140CDD" w:rsidRDefault="00140CDD" w:rsidP="00140CDD">
      <w:pPr>
        <w:pStyle w:val="WW-NormalWeb"/>
        <w:tabs>
          <w:tab w:val="right" w:pos="8503"/>
        </w:tabs>
        <w:spacing w:before="0" w:after="0"/>
        <w:jc w:val="both"/>
        <w:rPr>
          <w:b/>
          <w:sz w:val="22"/>
        </w:rPr>
      </w:pPr>
    </w:p>
    <w:p w:rsidR="00140CDD" w:rsidRDefault="00140CDD" w:rsidP="00140CDD">
      <w:pPr>
        <w:pStyle w:val="WW-NormalWeb"/>
        <w:tabs>
          <w:tab w:val="right" w:pos="8503"/>
        </w:tabs>
        <w:spacing w:before="0" w:after="0"/>
        <w:jc w:val="both"/>
        <w:rPr>
          <w:b/>
          <w:bCs/>
          <w:sz w:val="22"/>
          <w:szCs w:val="22"/>
        </w:rPr>
      </w:pPr>
      <w:r>
        <w:rPr>
          <w:b/>
          <w:bCs/>
          <w:sz w:val="22"/>
          <w:szCs w:val="22"/>
        </w:rPr>
        <w:t>6.3. HABILITAÇÃO JURÍDICA</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6.3.1. registro comercial, no caso de empresa individual;</w:t>
      </w:r>
    </w:p>
    <w:p w:rsidR="00140CDD" w:rsidRDefault="00140CDD" w:rsidP="00140CDD">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40CDD" w:rsidRDefault="00140CDD" w:rsidP="00140CDD">
      <w:pPr>
        <w:pStyle w:val="WW-NormalWeb"/>
        <w:spacing w:before="0" w:after="0"/>
        <w:jc w:val="both"/>
        <w:rPr>
          <w:sz w:val="22"/>
          <w:szCs w:val="22"/>
        </w:rPr>
      </w:pPr>
      <w:r>
        <w:rPr>
          <w:sz w:val="22"/>
          <w:szCs w:val="22"/>
        </w:rPr>
        <w:t>6.3.3. inscrição do ato constitutivo, no caso de sociedade civil, acompanhada de prova de diretoria em exercício;</w:t>
      </w:r>
    </w:p>
    <w:p w:rsidR="00140CDD" w:rsidRDefault="00140CDD" w:rsidP="00140CDD">
      <w:pPr>
        <w:pStyle w:val="WW-NormalWeb"/>
        <w:spacing w:before="0" w:after="0"/>
        <w:jc w:val="both"/>
        <w:rPr>
          <w:b/>
          <w:bCs/>
          <w:sz w:val="22"/>
          <w:szCs w:val="22"/>
        </w:rPr>
      </w:pPr>
    </w:p>
    <w:p w:rsidR="00140CDD" w:rsidRDefault="00140CDD" w:rsidP="00140CDD">
      <w:pPr>
        <w:pStyle w:val="WW-NormalWeb"/>
        <w:spacing w:before="0" w:after="0"/>
        <w:jc w:val="both"/>
        <w:rPr>
          <w:b/>
          <w:bCs/>
          <w:sz w:val="22"/>
          <w:szCs w:val="22"/>
        </w:rPr>
      </w:pPr>
      <w:r>
        <w:rPr>
          <w:b/>
          <w:bCs/>
          <w:sz w:val="22"/>
          <w:szCs w:val="22"/>
        </w:rPr>
        <w:t>6.4. QUALIFICAÇÃO ECONÔMICO-FINANCEIRA</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40CDD" w:rsidRDefault="00140CDD" w:rsidP="00140CDD">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140CDD" w:rsidRDefault="00140CDD" w:rsidP="00140CDD">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140CDD" w:rsidRDefault="00140CDD" w:rsidP="00140CDD">
      <w:pPr>
        <w:pStyle w:val="WW-NormalWeb"/>
        <w:spacing w:before="0" w:after="0"/>
        <w:jc w:val="both"/>
        <w:rPr>
          <w:color w:val="FF0000"/>
          <w:sz w:val="22"/>
          <w:szCs w:val="18"/>
        </w:rPr>
      </w:pPr>
    </w:p>
    <w:p w:rsidR="00380DDE" w:rsidRDefault="00380DDE" w:rsidP="00380DDE">
      <w:pPr>
        <w:autoSpaceDE w:val="0"/>
        <w:autoSpaceDN w:val="0"/>
        <w:adjustRightInd w:val="0"/>
        <w:jc w:val="both"/>
        <w:rPr>
          <w:b/>
          <w:color w:val="000000"/>
        </w:rPr>
      </w:pPr>
      <w:r w:rsidRPr="00A82C48">
        <w:rPr>
          <w:b/>
          <w:color w:val="000000"/>
        </w:rPr>
        <w:t>6.5 - Caso ocorra a participação de Microempresas ou Empresas de pequeno porte deverá ser observado o seguinte:</w:t>
      </w:r>
    </w:p>
    <w:p w:rsidR="00A82C48" w:rsidRPr="00A82C48" w:rsidRDefault="00A82C48" w:rsidP="00380DDE">
      <w:pPr>
        <w:autoSpaceDE w:val="0"/>
        <w:autoSpaceDN w:val="0"/>
        <w:adjustRightInd w:val="0"/>
        <w:jc w:val="both"/>
        <w:rPr>
          <w:b/>
          <w:color w:val="000000"/>
        </w:rPr>
      </w:pPr>
    </w:p>
    <w:p w:rsidR="00380DDE" w:rsidRPr="00380DDE" w:rsidRDefault="00380DDE" w:rsidP="00380DDE">
      <w:pPr>
        <w:autoSpaceDE w:val="0"/>
        <w:autoSpaceDN w:val="0"/>
        <w:adjustRightInd w:val="0"/>
        <w:jc w:val="both"/>
        <w:rPr>
          <w:color w:val="000000"/>
        </w:rPr>
      </w:pPr>
      <w:r>
        <w:rPr>
          <w:color w:val="000000"/>
        </w:rPr>
        <w:t>6.5</w:t>
      </w:r>
      <w:r w:rsidRPr="00380DDE">
        <w:rPr>
          <w:color w:val="000000"/>
        </w:rPr>
        <w:t>.1 As licitantes que se declararem microempresas ou empresas de</w:t>
      </w:r>
      <w:r>
        <w:rPr>
          <w:color w:val="000000"/>
        </w:rPr>
        <w:t xml:space="preserve"> </w:t>
      </w:r>
      <w:r w:rsidRPr="00380DDE">
        <w:rPr>
          <w:color w:val="000000"/>
        </w:rPr>
        <w:t>pequeno porte, nos termos da Lei Complementar 123/2006,</w:t>
      </w:r>
      <w:r>
        <w:rPr>
          <w:color w:val="000000"/>
        </w:rPr>
        <w:t xml:space="preserve"> </w:t>
      </w:r>
      <w:r w:rsidRPr="00380DDE">
        <w:rPr>
          <w:color w:val="000000"/>
        </w:rPr>
        <w:t>juntamente com a documentação relativa à habilitação, de acordo</w:t>
      </w:r>
      <w:r>
        <w:rPr>
          <w:color w:val="000000"/>
        </w:rPr>
        <w:t xml:space="preserve"> </w:t>
      </w:r>
      <w:r w:rsidRPr="00380DDE">
        <w:rPr>
          <w:color w:val="000000"/>
        </w:rPr>
        <w:t>com modelo contido no Anexo VIII, não poderão ser inabilitadas em</w:t>
      </w:r>
      <w:r>
        <w:rPr>
          <w:color w:val="000000"/>
        </w:rPr>
        <w:t xml:space="preserve"> </w:t>
      </w:r>
      <w:r w:rsidRPr="00380DDE">
        <w:rPr>
          <w:color w:val="000000"/>
        </w:rPr>
        <w:t>razão de irregularidades quanto aos documentos fiscais</w:t>
      </w:r>
      <w:r>
        <w:rPr>
          <w:color w:val="000000"/>
        </w:rPr>
        <w:t xml:space="preserve"> </w:t>
      </w:r>
      <w:r w:rsidRPr="00380DDE">
        <w:rPr>
          <w:color w:val="000000"/>
        </w:rPr>
        <w:t>apresentados.</w:t>
      </w:r>
    </w:p>
    <w:p w:rsidR="00380DDE" w:rsidRPr="00380DDE" w:rsidRDefault="00380DDE" w:rsidP="00380DDE">
      <w:pPr>
        <w:autoSpaceDE w:val="0"/>
        <w:autoSpaceDN w:val="0"/>
        <w:adjustRightInd w:val="0"/>
        <w:jc w:val="both"/>
        <w:rPr>
          <w:color w:val="000000"/>
        </w:rPr>
      </w:pPr>
      <w:r>
        <w:rPr>
          <w:color w:val="000000"/>
        </w:rPr>
        <w:t>6.5</w:t>
      </w:r>
      <w:r w:rsidRPr="00380DDE">
        <w:rPr>
          <w:color w:val="000000"/>
        </w:rPr>
        <w:t>.2 Havendo alguma irregularidade no documento fiscal das</w:t>
      </w:r>
      <w:r>
        <w:rPr>
          <w:color w:val="000000"/>
        </w:rPr>
        <w:t xml:space="preserve"> </w:t>
      </w:r>
      <w:r w:rsidRPr="00380DDE">
        <w:rPr>
          <w:color w:val="000000"/>
        </w:rPr>
        <w:t>microempresas e empresas de pequeno porte, será assegurado o</w:t>
      </w:r>
      <w:r>
        <w:rPr>
          <w:color w:val="000000"/>
        </w:rPr>
        <w:t xml:space="preserve"> </w:t>
      </w:r>
      <w:r w:rsidRPr="00380DDE">
        <w:rPr>
          <w:color w:val="000000"/>
        </w:rPr>
        <w:t>prazo de 05 (cinco) dias úteis, conforme Lei Complementar</w:t>
      </w:r>
      <w:r>
        <w:rPr>
          <w:color w:val="000000"/>
        </w:rPr>
        <w:t xml:space="preserve"> </w:t>
      </w:r>
      <w:r w:rsidRPr="00380DDE">
        <w:rPr>
          <w:color w:val="000000"/>
        </w:rPr>
        <w:t>Nº123/2006, cujo termo inicial corresponderá ao momento em que</w:t>
      </w:r>
    </w:p>
    <w:p w:rsidR="00380DDE" w:rsidRPr="00380DDE" w:rsidRDefault="00380DDE" w:rsidP="00380DDE">
      <w:pPr>
        <w:autoSpaceDE w:val="0"/>
        <w:autoSpaceDN w:val="0"/>
        <w:adjustRightInd w:val="0"/>
        <w:jc w:val="both"/>
        <w:rPr>
          <w:color w:val="000000"/>
        </w:rPr>
      </w:pPr>
      <w:r w:rsidRPr="00380DDE">
        <w:rPr>
          <w:color w:val="000000"/>
        </w:rPr>
        <w:t>o proponente for declarado o vencedor do certame, prorrogável por</w:t>
      </w:r>
      <w:r>
        <w:rPr>
          <w:color w:val="000000"/>
        </w:rPr>
        <w:t xml:space="preserve"> </w:t>
      </w:r>
      <w:r w:rsidRPr="00380DDE">
        <w:rPr>
          <w:color w:val="000000"/>
        </w:rPr>
        <w:t xml:space="preserve">igual período, a critério da Prefeitura Municipal de </w:t>
      </w:r>
      <w:r>
        <w:rPr>
          <w:color w:val="000000"/>
        </w:rPr>
        <w:t>Estiva</w:t>
      </w:r>
      <w:r w:rsidRPr="00380DDE">
        <w:rPr>
          <w:color w:val="000000"/>
        </w:rPr>
        <w:t>, para a</w:t>
      </w:r>
      <w:r>
        <w:rPr>
          <w:color w:val="000000"/>
        </w:rPr>
        <w:t xml:space="preserve"> </w:t>
      </w:r>
      <w:r w:rsidRPr="00380DDE">
        <w:rPr>
          <w:color w:val="000000"/>
        </w:rPr>
        <w:t>regularização da documentação, pagamento ou parcelamento do</w:t>
      </w:r>
      <w:r>
        <w:rPr>
          <w:color w:val="000000"/>
        </w:rPr>
        <w:t xml:space="preserve"> </w:t>
      </w:r>
      <w:r w:rsidRPr="00380DDE">
        <w:rPr>
          <w:color w:val="000000"/>
        </w:rPr>
        <w:t>débito, e emissão de eventuais certidões negativas ou positivas com</w:t>
      </w:r>
      <w:r>
        <w:rPr>
          <w:color w:val="000000"/>
        </w:rPr>
        <w:t xml:space="preserve"> </w:t>
      </w:r>
      <w:r w:rsidRPr="00380DDE">
        <w:rPr>
          <w:color w:val="000000"/>
        </w:rPr>
        <w:t>efeito de negativa, desde que observado o item anterior.</w:t>
      </w:r>
    </w:p>
    <w:p w:rsidR="00380DDE" w:rsidRDefault="00380DDE" w:rsidP="00140CDD">
      <w:pPr>
        <w:pStyle w:val="WW-NormalWeb"/>
        <w:spacing w:before="0" w:after="0"/>
        <w:jc w:val="both"/>
        <w:rPr>
          <w:color w:val="FF0000"/>
          <w:sz w:val="22"/>
          <w:szCs w:val="18"/>
        </w:rPr>
      </w:pPr>
    </w:p>
    <w:p w:rsidR="00140CDD" w:rsidRDefault="00380DDE" w:rsidP="00140CDD">
      <w:pPr>
        <w:pStyle w:val="WW-NormalWeb"/>
        <w:spacing w:before="0" w:after="0"/>
        <w:jc w:val="both"/>
        <w:rPr>
          <w:b/>
          <w:bCs/>
          <w:sz w:val="22"/>
          <w:szCs w:val="22"/>
        </w:rPr>
      </w:pPr>
      <w:r>
        <w:rPr>
          <w:b/>
          <w:bCs/>
          <w:sz w:val="22"/>
          <w:szCs w:val="22"/>
        </w:rPr>
        <w:t>6.6</w:t>
      </w:r>
      <w:r w:rsidR="00140CDD">
        <w:rPr>
          <w:b/>
          <w:bCs/>
          <w:sz w:val="22"/>
          <w:szCs w:val="22"/>
        </w:rPr>
        <w:t>. Não será permitida a participação de empresas:</w:t>
      </w:r>
    </w:p>
    <w:p w:rsidR="00140CDD" w:rsidRDefault="00140CDD" w:rsidP="00140CDD">
      <w:pPr>
        <w:pStyle w:val="WW-NormalWeb"/>
        <w:spacing w:before="0" w:after="0"/>
        <w:jc w:val="both"/>
        <w:rPr>
          <w:b/>
          <w:bCs/>
          <w:sz w:val="22"/>
          <w:szCs w:val="22"/>
        </w:rPr>
      </w:pPr>
    </w:p>
    <w:p w:rsidR="00140CDD" w:rsidRDefault="00D4312D" w:rsidP="00140CDD">
      <w:pPr>
        <w:pStyle w:val="WW-NormalWeb"/>
        <w:spacing w:before="0" w:after="0"/>
        <w:jc w:val="both"/>
        <w:rPr>
          <w:sz w:val="22"/>
        </w:rPr>
      </w:pPr>
      <w:r>
        <w:rPr>
          <w:sz w:val="22"/>
          <w:szCs w:val="22"/>
        </w:rPr>
        <w:t>6.6</w:t>
      </w:r>
      <w:r w:rsidR="00140CDD">
        <w:rPr>
          <w:sz w:val="22"/>
          <w:szCs w:val="22"/>
        </w:rPr>
        <w:t xml:space="preserve">.1. </w:t>
      </w:r>
      <w:r w:rsidR="00140CDD">
        <w:rPr>
          <w:sz w:val="22"/>
        </w:rPr>
        <w:t>Concordatárias ou em processo de falência, sob concurso de credores, em dissolução ou em liquidação;</w:t>
      </w:r>
    </w:p>
    <w:p w:rsidR="00140CDD" w:rsidRDefault="00D4312D" w:rsidP="00140CDD">
      <w:pPr>
        <w:pStyle w:val="WW-NormalWeb"/>
        <w:spacing w:before="0" w:after="0"/>
        <w:jc w:val="both"/>
        <w:rPr>
          <w:sz w:val="22"/>
        </w:rPr>
      </w:pPr>
      <w:r>
        <w:rPr>
          <w:sz w:val="22"/>
        </w:rPr>
        <w:t>6.6</w:t>
      </w:r>
      <w:r w:rsidR="00140CDD">
        <w:rPr>
          <w:sz w:val="22"/>
        </w:rPr>
        <w:t>.2. Que estejam com o direito de licitar e contratar com a Administração Pública suspenso, ou que por esta tenham sido declaradas inidôneas;</w:t>
      </w:r>
    </w:p>
    <w:p w:rsidR="00140CDD" w:rsidRDefault="00D4312D" w:rsidP="00140CDD">
      <w:pPr>
        <w:pStyle w:val="WW-NormalWeb"/>
        <w:spacing w:before="0" w:after="0"/>
        <w:jc w:val="both"/>
        <w:rPr>
          <w:sz w:val="22"/>
        </w:rPr>
      </w:pPr>
      <w:r>
        <w:rPr>
          <w:sz w:val="22"/>
        </w:rPr>
        <w:t>6.6</w:t>
      </w:r>
      <w:r w:rsidR="00140CDD">
        <w:rPr>
          <w:sz w:val="22"/>
        </w:rPr>
        <w:t>.3. Que estejam reunidas em consórcio e sejam controladoras, coligadas ou subsidiárias entre si, ou ainda, qualquer que seja sua forma de constituição.</w:t>
      </w:r>
    </w:p>
    <w:p w:rsidR="00140CDD" w:rsidRDefault="00140CDD" w:rsidP="00140CDD">
      <w:pPr>
        <w:pStyle w:val="WW-NormalWeb"/>
        <w:spacing w:before="0" w:after="0"/>
        <w:jc w:val="both"/>
        <w:rPr>
          <w:sz w:val="22"/>
        </w:rPr>
      </w:pPr>
    </w:p>
    <w:p w:rsidR="00140CDD" w:rsidRDefault="00140CDD" w:rsidP="00140CDD">
      <w:pPr>
        <w:pStyle w:val="11"/>
        <w:ind w:left="0" w:firstLine="0"/>
        <w:rPr>
          <w:rFonts w:eastAsia="Arial Unicode MS"/>
          <w:sz w:val="22"/>
        </w:rPr>
      </w:pPr>
    </w:p>
    <w:p w:rsidR="00140CDD" w:rsidRDefault="00140CDD" w:rsidP="00140CDD">
      <w:pPr>
        <w:pStyle w:val="WW-NormalWeb"/>
        <w:spacing w:before="0" w:after="0"/>
        <w:jc w:val="both"/>
        <w:rPr>
          <w:b/>
          <w:bCs/>
          <w:sz w:val="22"/>
          <w:szCs w:val="22"/>
          <w:u w:val="single"/>
        </w:rPr>
      </w:pPr>
      <w:r>
        <w:rPr>
          <w:b/>
          <w:bCs/>
          <w:sz w:val="22"/>
          <w:szCs w:val="22"/>
          <w:u w:val="single"/>
        </w:rPr>
        <w:t>CLÁUSULA SÉTIMA - DOS PROCEDIMENTOS DE RECEBIMENTO DOS ENVELOPES</w:t>
      </w:r>
    </w:p>
    <w:p w:rsidR="00140CDD" w:rsidRDefault="00140CDD" w:rsidP="00140CDD">
      <w:pPr>
        <w:pStyle w:val="WW-NormalWeb"/>
        <w:spacing w:before="0" w:after="0"/>
        <w:jc w:val="both"/>
        <w:rPr>
          <w:color w:val="FF0000"/>
          <w:sz w:val="22"/>
          <w:szCs w:val="22"/>
        </w:rPr>
      </w:pPr>
    </w:p>
    <w:p w:rsidR="00140CDD" w:rsidRDefault="00140CDD" w:rsidP="00140CDD">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40CDD" w:rsidRDefault="00140CDD" w:rsidP="00140CDD">
      <w:pPr>
        <w:jc w:val="both"/>
        <w:rPr>
          <w:sz w:val="22"/>
          <w:szCs w:val="22"/>
        </w:rPr>
      </w:pPr>
    </w:p>
    <w:p w:rsidR="00140CDD" w:rsidRDefault="00140CDD" w:rsidP="00140CDD">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140CDD" w:rsidRDefault="00140CDD" w:rsidP="00140CDD">
      <w:pPr>
        <w:jc w:val="both"/>
        <w:rPr>
          <w:sz w:val="22"/>
          <w:szCs w:val="22"/>
        </w:rPr>
      </w:pPr>
    </w:p>
    <w:p w:rsidR="00140CDD" w:rsidRDefault="00140CDD" w:rsidP="00140CDD">
      <w:pPr>
        <w:jc w:val="both"/>
        <w:rPr>
          <w:sz w:val="22"/>
          <w:szCs w:val="22"/>
        </w:rPr>
      </w:pPr>
      <w:r>
        <w:rPr>
          <w:sz w:val="22"/>
          <w:szCs w:val="22"/>
        </w:rPr>
        <w:t>7.4.3. Caso duas ou mais propostas iniciais apresentem preços iguais, será realizado sorteio para determinação da ordem de oferta dos lances.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140CDD" w:rsidRDefault="00140CDD" w:rsidP="00140CDD">
      <w:pPr>
        <w:pStyle w:val="WW-NormalWeb"/>
        <w:spacing w:before="0" w:after="0"/>
        <w:jc w:val="both"/>
        <w:rPr>
          <w:sz w:val="22"/>
          <w:szCs w:val="22"/>
        </w:rPr>
      </w:pPr>
      <w:r>
        <w:rPr>
          <w:sz w:val="22"/>
          <w:szCs w:val="22"/>
        </w:rPr>
        <w:t xml:space="preserve"> </w:t>
      </w:r>
    </w:p>
    <w:p w:rsidR="00140CDD" w:rsidRDefault="00140CDD" w:rsidP="00140CDD">
      <w:pPr>
        <w:pStyle w:val="WW-NormalWeb"/>
        <w:spacing w:before="0" w:after="0"/>
        <w:jc w:val="both"/>
        <w:rPr>
          <w:color w:val="FF0000"/>
          <w:sz w:val="22"/>
          <w:szCs w:val="22"/>
        </w:rPr>
      </w:pPr>
      <w:r>
        <w:rPr>
          <w:sz w:val="22"/>
          <w:szCs w:val="22"/>
        </w:rPr>
        <w:t>7.4.5. É vedada a oferta de lance com vista ao empate.</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140CDD" w:rsidRDefault="00140CDD" w:rsidP="00140CDD">
      <w:pPr>
        <w:pStyle w:val="WW-NormalWeb"/>
        <w:spacing w:before="0" w:after="0"/>
        <w:jc w:val="both"/>
        <w:rPr>
          <w:color w:val="FF0000"/>
          <w:sz w:val="22"/>
          <w:szCs w:val="22"/>
        </w:rPr>
      </w:pPr>
    </w:p>
    <w:p w:rsidR="00140CDD" w:rsidRDefault="00140CDD" w:rsidP="00140CDD">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140CDD" w:rsidRDefault="00140CDD" w:rsidP="00140CDD">
      <w:pPr>
        <w:pStyle w:val="WW-NormalWeb"/>
        <w:spacing w:before="0" w:after="0"/>
        <w:jc w:val="both"/>
        <w:rPr>
          <w:color w:val="0000FF"/>
          <w:sz w:val="22"/>
          <w:szCs w:val="22"/>
        </w:rPr>
      </w:pPr>
    </w:p>
    <w:p w:rsidR="00140CDD" w:rsidRDefault="00140CDD" w:rsidP="00140CDD">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140CDD" w:rsidRDefault="00140CDD" w:rsidP="00140CDD">
      <w:pPr>
        <w:pStyle w:val="WW-NormalWeb"/>
        <w:spacing w:before="0" w:after="0"/>
        <w:jc w:val="both"/>
        <w:rPr>
          <w:color w:val="0000FF"/>
          <w:sz w:val="22"/>
          <w:szCs w:val="22"/>
        </w:rPr>
      </w:pPr>
    </w:p>
    <w:p w:rsidR="00140CDD" w:rsidRDefault="00140CDD" w:rsidP="00140CDD">
      <w:pPr>
        <w:pStyle w:val="WW-NormalWeb"/>
        <w:spacing w:before="0" w:after="0"/>
        <w:jc w:val="both"/>
        <w:rPr>
          <w:sz w:val="22"/>
          <w:szCs w:val="22"/>
        </w:rPr>
      </w:pPr>
      <w:r>
        <w:rPr>
          <w:sz w:val="22"/>
          <w:szCs w:val="22"/>
        </w:rPr>
        <w:t>7.12. Obtido preço aceitável em decorrência da negociação, proceder-se-á na forma do disposto no item 7.8.</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140CDD" w:rsidRDefault="00140CDD" w:rsidP="00140CDD">
      <w:pPr>
        <w:pStyle w:val="WW-NormalWeb"/>
        <w:spacing w:before="0" w:after="0"/>
        <w:jc w:val="both"/>
        <w:rPr>
          <w:sz w:val="22"/>
          <w:szCs w:val="22"/>
        </w:rPr>
      </w:pPr>
    </w:p>
    <w:p w:rsidR="00140CDD" w:rsidRDefault="00140CDD" w:rsidP="00140CDD">
      <w:pPr>
        <w:autoSpaceDE w:val="0"/>
        <w:autoSpaceDN w:val="0"/>
        <w:adjustRightInd w:val="0"/>
        <w:rPr>
          <w:sz w:val="22"/>
        </w:rPr>
      </w:pPr>
      <w:r>
        <w:rPr>
          <w:sz w:val="22"/>
          <w:szCs w:val="22"/>
        </w:rPr>
        <w:t xml:space="preserve">7.15. </w:t>
      </w:r>
      <w:r>
        <w:rPr>
          <w:sz w:val="22"/>
        </w:rPr>
        <w:t>Serão desclassificadas as propostas que:</w:t>
      </w:r>
    </w:p>
    <w:p w:rsidR="00140CDD" w:rsidRDefault="00140CDD" w:rsidP="00140CDD">
      <w:pPr>
        <w:autoSpaceDE w:val="0"/>
        <w:autoSpaceDN w:val="0"/>
        <w:adjustRightInd w:val="0"/>
        <w:ind w:left="284"/>
        <w:rPr>
          <w:sz w:val="22"/>
        </w:rPr>
      </w:pPr>
    </w:p>
    <w:p w:rsidR="00140CDD" w:rsidRDefault="00140CDD" w:rsidP="00140CDD">
      <w:pPr>
        <w:autoSpaceDE w:val="0"/>
        <w:autoSpaceDN w:val="0"/>
        <w:adjustRightInd w:val="0"/>
        <w:ind w:left="284"/>
        <w:jc w:val="both"/>
        <w:rPr>
          <w:sz w:val="22"/>
        </w:rPr>
      </w:pPr>
      <w:r>
        <w:rPr>
          <w:sz w:val="22"/>
        </w:rPr>
        <w:t>a) não atendam às exigências e requisitos mínimos estabelecidos neste edital ou que imponham condições;</w:t>
      </w:r>
    </w:p>
    <w:p w:rsidR="00140CDD" w:rsidRDefault="00140CDD" w:rsidP="00140CDD">
      <w:pPr>
        <w:autoSpaceDE w:val="0"/>
        <w:autoSpaceDN w:val="0"/>
        <w:adjustRightInd w:val="0"/>
        <w:ind w:left="284"/>
        <w:jc w:val="both"/>
        <w:rPr>
          <w:sz w:val="22"/>
        </w:rPr>
      </w:pPr>
      <w:r>
        <w:rPr>
          <w:sz w:val="22"/>
        </w:rPr>
        <w:t>b) apresentem valores manifestamente excessivos ou manifestamente inexequíveis;</w:t>
      </w:r>
    </w:p>
    <w:p w:rsidR="00140CDD" w:rsidRDefault="00140CDD" w:rsidP="00140CDD">
      <w:pPr>
        <w:pStyle w:val="WW-NormalWeb"/>
        <w:numPr>
          <w:ilvl w:val="0"/>
          <w:numId w:val="4"/>
        </w:numPr>
        <w:tabs>
          <w:tab w:val="num" w:pos="567"/>
        </w:tabs>
        <w:spacing w:before="0" w:after="0"/>
        <w:ind w:left="284" w:firstLine="0"/>
        <w:jc w:val="both"/>
        <w:rPr>
          <w:sz w:val="22"/>
        </w:rPr>
      </w:pPr>
      <w:r>
        <w:rPr>
          <w:sz w:val="22"/>
        </w:rPr>
        <w:t>sejam omissas, vagas ou apresentem irregularidades ou defeitos capazes de impedir o julgamento;</w:t>
      </w:r>
    </w:p>
    <w:p w:rsidR="00140CDD" w:rsidRDefault="00140CDD" w:rsidP="00140CDD">
      <w:pPr>
        <w:pStyle w:val="WW-NormalWeb"/>
        <w:spacing w:before="0" w:after="0"/>
        <w:ind w:left="284"/>
        <w:jc w:val="both"/>
        <w:rPr>
          <w:sz w:val="22"/>
        </w:rPr>
      </w:pPr>
    </w:p>
    <w:p w:rsidR="00140CDD" w:rsidRDefault="00140CDD" w:rsidP="00140CDD">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140CDD" w:rsidRDefault="00140CDD" w:rsidP="00140CDD">
      <w:pPr>
        <w:autoSpaceDE w:val="0"/>
        <w:autoSpaceDN w:val="0"/>
        <w:adjustRightInd w:val="0"/>
        <w:ind w:left="567" w:hanging="567"/>
        <w:jc w:val="both"/>
        <w:rPr>
          <w:sz w:val="22"/>
        </w:rPr>
      </w:pPr>
    </w:p>
    <w:p w:rsidR="00140CDD" w:rsidRDefault="00140CDD" w:rsidP="00140CDD">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140CDD" w:rsidRDefault="00140CDD" w:rsidP="00140CDD">
      <w:pPr>
        <w:autoSpaceDE w:val="0"/>
        <w:autoSpaceDN w:val="0"/>
        <w:adjustRightInd w:val="0"/>
        <w:ind w:left="567" w:hanging="567"/>
        <w:jc w:val="both"/>
        <w:rPr>
          <w:sz w:val="22"/>
        </w:rPr>
      </w:pPr>
    </w:p>
    <w:p w:rsidR="00140CDD" w:rsidRDefault="00140CDD" w:rsidP="00140CDD">
      <w:pPr>
        <w:pStyle w:val="WW-NormalWeb"/>
        <w:spacing w:before="0" w:after="0"/>
        <w:jc w:val="both"/>
        <w:rPr>
          <w:b/>
          <w:bCs/>
          <w:sz w:val="22"/>
          <w:szCs w:val="22"/>
          <w:u w:val="single"/>
        </w:rPr>
      </w:pPr>
      <w:r>
        <w:rPr>
          <w:b/>
          <w:bCs/>
          <w:sz w:val="22"/>
          <w:szCs w:val="22"/>
          <w:u w:val="single"/>
        </w:rPr>
        <w:t>CLÁUSULA OITAVA - DOS CRITÉRIOS DE JULGAMENTO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b/>
          <w:bCs/>
          <w:sz w:val="22"/>
          <w:szCs w:val="22"/>
          <w:u w:val="single"/>
        </w:rPr>
      </w:pPr>
      <w:r>
        <w:rPr>
          <w:b/>
          <w:bCs/>
          <w:sz w:val="22"/>
          <w:szCs w:val="22"/>
          <w:u w:val="single"/>
        </w:rPr>
        <w:t xml:space="preserve">CLÁUSULA NONA - DOS RECURSOS ADMINISTRATIVOS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140CDD" w:rsidRDefault="00140CDD" w:rsidP="00140CDD">
      <w:pPr>
        <w:pStyle w:val="WW-NormalWeb"/>
        <w:spacing w:before="0" w:after="0"/>
        <w:jc w:val="both"/>
        <w:rPr>
          <w:sz w:val="22"/>
          <w:szCs w:val="22"/>
        </w:rPr>
      </w:pPr>
      <w:r>
        <w:rPr>
          <w:sz w:val="22"/>
          <w:szCs w:val="22"/>
        </w:rPr>
        <w:t xml:space="preserve"> </w:t>
      </w:r>
    </w:p>
    <w:p w:rsidR="00140CDD" w:rsidRDefault="00140CDD" w:rsidP="00140CDD">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140CDD" w:rsidRDefault="00140CDD" w:rsidP="00140CDD">
      <w:pPr>
        <w:pStyle w:val="WW-NormalWeb"/>
        <w:spacing w:before="0" w:after="0"/>
        <w:jc w:val="both"/>
        <w:rPr>
          <w:color w:val="0000FF"/>
          <w:sz w:val="22"/>
          <w:szCs w:val="22"/>
        </w:rPr>
      </w:pPr>
    </w:p>
    <w:p w:rsidR="00140CDD" w:rsidRDefault="00140CDD" w:rsidP="00140CDD">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140CDD" w:rsidRDefault="00140CDD" w:rsidP="00140CDD">
      <w:pPr>
        <w:pStyle w:val="WW-NormalWeb"/>
        <w:spacing w:before="0" w:after="0"/>
        <w:jc w:val="both"/>
        <w:rPr>
          <w:color w:val="0000FF"/>
          <w:sz w:val="22"/>
          <w:szCs w:val="22"/>
        </w:rPr>
      </w:pPr>
    </w:p>
    <w:p w:rsidR="00140CDD" w:rsidRDefault="00140CDD" w:rsidP="00140CDD">
      <w:pPr>
        <w:pStyle w:val="WW-NormalWeb"/>
        <w:spacing w:before="0" w:after="0"/>
        <w:jc w:val="both"/>
        <w:rPr>
          <w:b/>
          <w:sz w:val="22"/>
          <w:szCs w:val="22"/>
          <w:u w:val="single"/>
        </w:rPr>
      </w:pPr>
      <w:r>
        <w:rPr>
          <w:b/>
          <w:sz w:val="22"/>
          <w:szCs w:val="22"/>
          <w:u w:val="single"/>
        </w:rPr>
        <w:t>CLÁUSULA DÉCIMA – DA ADJUDICAÇÃO E DA HOMOLOGAÇÃO</w:t>
      </w:r>
    </w:p>
    <w:p w:rsidR="00140CDD" w:rsidRDefault="00140CDD" w:rsidP="00140CDD">
      <w:pPr>
        <w:pStyle w:val="WW-NormalWeb"/>
        <w:spacing w:before="0" w:after="0"/>
        <w:jc w:val="both"/>
        <w:rPr>
          <w:b/>
          <w:sz w:val="22"/>
          <w:szCs w:val="22"/>
          <w:u w:val="single"/>
        </w:rPr>
      </w:pPr>
    </w:p>
    <w:p w:rsidR="00140CDD" w:rsidRDefault="00140CDD" w:rsidP="00140CDD">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140CDD" w:rsidRDefault="00140CDD" w:rsidP="00140CDD">
      <w:pPr>
        <w:pStyle w:val="WW-NormalWeb"/>
        <w:spacing w:before="0" w:after="0"/>
        <w:jc w:val="both"/>
        <w:rPr>
          <w:bCs/>
          <w:color w:val="FF0000"/>
          <w:sz w:val="22"/>
          <w:szCs w:val="22"/>
        </w:rPr>
      </w:pPr>
    </w:p>
    <w:p w:rsidR="00140CDD" w:rsidRDefault="00140CDD" w:rsidP="00140CDD">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140CDD" w:rsidRDefault="00140CDD" w:rsidP="00140CDD">
      <w:pPr>
        <w:pStyle w:val="WW-NormalWeb"/>
        <w:spacing w:before="0" w:after="0"/>
        <w:jc w:val="both"/>
        <w:rPr>
          <w:b/>
          <w:bCs/>
          <w:sz w:val="22"/>
          <w:szCs w:val="22"/>
          <w:u w:val="single"/>
        </w:rPr>
      </w:pPr>
    </w:p>
    <w:p w:rsidR="00140CDD" w:rsidRDefault="00140CDD" w:rsidP="00140CDD">
      <w:pPr>
        <w:pStyle w:val="WW-NormalWeb"/>
        <w:spacing w:before="0" w:after="0"/>
        <w:jc w:val="both"/>
        <w:rPr>
          <w:b/>
          <w:bCs/>
          <w:sz w:val="22"/>
          <w:szCs w:val="22"/>
          <w:u w:val="single"/>
        </w:rPr>
      </w:pPr>
      <w:r>
        <w:rPr>
          <w:b/>
          <w:bCs/>
          <w:sz w:val="22"/>
          <w:szCs w:val="22"/>
          <w:u w:val="single"/>
        </w:rPr>
        <w:t>CLÁUSULA DÉCIMA PRIMEIRA - DAS PENALIDADES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140CDD" w:rsidRDefault="00140CDD" w:rsidP="00140CDD">
      <w:pPr>
        <w:pStyle w:val="WW-NormalWeb"/>
        <w:spacing w:before="0" w:after="0"/>
        <w:ind w:left="708"/>
        <w:jc w:val="both"/>
        <w:rPr>
          <w:sz w:val="22"/>
          <w:szCs w:val="22"/>
        </w:rPr>
      </w:pPr>
    </w:p>
    <w:p w:rsidR="00140CDD" w:rsidRDefault="00140CDD" w:rsidP="00140CDD">
      <w:pPr>
        <w:pStyle w:val="WW-NormalWeb"/>
        <w:spacing w:before="0" w:after="0"/>
        <w:jc w:val="both"/>
        <w:rPr>
          <w:sz w:val="22"/>
          <w:szCs w:val="22"/>
        </w:rPr>
      </w:pPr>
      <w:r>
        <w:rPr>
          <w:sz w:val="22"/>
          <w:szCs w:val="22"/>
        </w:rPr>
        <w:t>11.2.1. Advertência;</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140CDD" w:rsidRDefault="00140CDD" w:rsidP="00140CDD">
      <w:pPr>
        <w:pStyle w:val="WW-NormalWeb"/>
        <w:spacing w:before="0" w:after="0"/>
        <w:jc w:val="both"/>
        <w:rPr>
          <w:sz w:val="22"/>
          <w:szCs w:val="22"/>
        </w:rPr>
      </w:pPr>
    </w:p>
    <w:p w:rsidR="00140CDD" w:rsidRDefault="00140CDD" w:rsidP="00140CDD">
      <w:pPr>
        <w:jc w:val="both"/>
        <w:rPr>
          <w:sz w:val="22"/>
        </w:rPr>
      </w:pPr>
      <w:r>
        <w:rPr>
          <w:sz w:val="22"/>
          <w:szCs w:val="22"/>
        </w:rPr>
        <w:t xml:space="preserve">11.2.3. </w:t>
      </w:r>
      <w:r>
        <w:rPr>
          <w:sz w:val="22"/>
        </w:rPr>
        <w:t>Atraso de até 10 (dez) dias, multa de 3% (três por cento) sobre o valor da obrigação.</w:t>
      </w:r>
    </w:p>
    <w:p w:rsidR="00140CDD" w:rsidRDefault="00140CDD" w:rsidP="00140CDD">
      <w:pPr>
        <w:pStyle w:val="Corpodetexto2"/>
        <w:spacing w:before="0" w:after="0" w:line="240" w:lineRule="auto"/>
        <w:rPr>
          <w:szCs w:val="24"/>
        </w:rPr>
      </w:pPr>
    </w:p>
    <w:p w:rsidR="00140CDD" w:rsidRDefault="00140CDD" w:rsidP="00140CDD">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140CDD" w:rsidRDefault="00140CDD" w:rsidP="00140CDD">
      <w:pPr>
        <w:jc w:val="both"/>
        <w:rPr>
          <w:sz w:val="22"/>
        </w:rPr>
      </w:pPr>
    </w:p>
    <w:p w:rsidR="00140CDD" w:rsidRDefault="00140CDD" w:rsidP="00140CDD">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140CDD" w:rsidRDefault="00140CDD" w:rsidP="00140CDD">
      <w:pPr>
        <w:jc w:val="both"/>
        <w:rPr>
          <w:sz w:val="22"/>
          <w:szCs w:val="22"/>
        </w:rPr>
      </w:pPr>
    </w:p>
    <w:p w:rsidR="00140CDD" w:rsidRDefault="00140CDD" w:rsidP="00140CDD">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11.5. Poderá ainda a administração aplicar as seguintes sanções, conforme a gravidade da falta:</w:t>
      </w:r>
    </w:p>
    <w:p w:rsidR="00140CDD" w:rsidRDefault="00140CDD" w:rsidP="00140CDD">
      <w:pPr>
        <w:pStyle w:val="WW-NormalWeb"/>
        <w:spacing w:before="0" w:after="0"/>
        <w:jc w:val="both"/>
        <w:rPr>
          <w:sz w:val="22"/>
          <w:szCs w:val="22"/>
        </w:rPr>
      </w:pPr>
    </w:p>
    <w:p w:rsidR="00140CDD" w:rsidRDefault="00140CDD" w:rsidP="00140CDD">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140CDD" w:rsidRDefault="00140CDD" w:rsidP="00140CDD">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b/>
          <w:bCs/>
          <w:sz w:val="22"/>
          <w:szCs w:val="22"/>
          <w:u w:val="single"/>
        </w:rPr>
      </w:pPr>
      <w:r>
        <w:rPr>
          <w:b/>
          <w:bCs/>
          <w:sz w:val="22"/>
          <w:szCs w:val="22"/>
          <w:u w:val="single"/>
        </w:rPr>
        <w:t>CLÁUSULA DÉCIMA SEGUNDA - DAS OBRIGAÇÕES DO VENCEDOR E DA ENTREGA</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 O licitante vencedor ficará obrigado a:</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140CDD" w:rsidRDefault="00140CDD" w:rsidP="00140CDD">
      <w:pPr>
        <w:pStyle w:val="Recuodecorpodetexto"/>
        <w:spacing w:before="0" w:after="0"/>
        <w:ind w:left="0"/>
        <w:rPr>
          <w:rFonts w:ascii="Times New Roman" w:hAnsi="Times New Roman" w:cs="Times New Roman"/>
          <w:szCs w:val="22"/>
        </w:rPr>
      </w:pPr>
    </w:p>
    <w:p w:rsidR="00140CDD" w:rsidRDefault="00140CDD" w:rsidP="00140CDD">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140CDD" w:rsidRDefault="00140CDD" w:rsidP="00140CDD">
      <w:pPr>
        <w:pStyle w:val="Recuodecorpodetexto"/>
        <w:spacing w:before="0" w:after="0"/>
        <w:ind w:left="0"/>
        <w:rPr>
          <w:rFonts w:ascii="Times New Roman" w:hAnsi="Times New Roman" w:cs="Times New Roman"/>
          <w:szCs w:val="22"/>
        </w:rPr>
      </w:pPr>
    </w:p>
    <w:p w:rsidR="00140CDD" w:rsidRDefault="00140CDD" w:rsidP="00140CDD">
      <w:pPr>
        <w:pStyle w:val="Recuodecorpodetexto"/>
        <w:spacing w:before="0" w:after="0"/>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140CDD" w:rsidRDefault="00140CDD" w:rsidP="00140CD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40CDD" w:rsidRDefault="00140CDD" w:rsidP="00140CD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140CDD" w:rsidRDefault="00140CDD" w:rsidP="00140CD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Receber e atender de imediato as solicitações do produto emitidos pelas secretarias responsáveis.</w:t>
      </w:r>
    </w:p>
    <w:p w:rsidR="00140CDD" w:rsidRDefault="00140CDD" w:rsidP="00140CDD">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140CDD" w:rsidRDefault="00140CDD" w:rsidP="00140CDD">
      <w:pPr>
        <w:pStyle w:val="WW-NormalWeb"/>
        <w:spacing w:before="0" w:after="0"/>
        <w:jc w:val="both"/>
        <w:rPr>
          <w:sz w:val="22"/>
          <w:szCs w:val="22"/>
        </w:rPr>
      </w:pPr>
      <w:r>
        <w:rPr>
          <w:sz w:val="22"/>
          <w:szCs w:val="22"/>
        </w:rPr>
        <w:t>12.1.8. Manter a qualidade e a regularidade dos produtos fornecidos;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12.1.11. Zelar pelo fornecimento adequado dos produtos;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40CDD" w:rsidRDefault="00140CDD" w:rsidP="00140CDD">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140CDD" w:rsidRDefault="00140CDD" w:rsidP="00140CDD">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12.1.15.A fiscalização por parte da Prefeitura do Município de Estiva não eximirá a Contratada das responsabilidades previstas no Código Civil por danos que vier a causar a terceiros, seja por parte de seus empregados ou de seus prepostos.</w:t>
      </w:r>
    </w:p>
    <w:p w:rsidR="00140CDD" w:rsidRDefault="00140CDD" w:rsidP="00140CDD">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12.1.16.A Contratada deverá adotar medidas, precauções e cuidados tendentes a evitar danos materiais e pessoais a seus empregados, a seus prepostos e a terceiros, pelos quais será inteiramente responsável, assim como pelos encargos trabalhistas e seguros.</w:t>
      </w:r>
    </w:p>
    <w:p w:rsidR="00140CDD" w:rsidRDefault="00140CDD" w:rsidP="00140CDD">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12.1.17.No fornecimento dos produtos a Contratada obriga-se a submeter-se a todos os regulamentos municipais e legislação municipal, estadual e da união em vigor, inclusive aquelas que vierem a ser criadas;</w:t>
      </w:r>
    </w:p>
    <w:p w:rsidR="00140CDD" w:rsidRDefault="00140CDD" w:rsidP="00140CDD">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produtos.</w:t>
      </w:r>
    </w:p>
    <w:p w:rsidR="00140CDD" w:rsidRDefault="00140CDD" w:rsidP="00140CDD">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140CDD" w:rsidRDefault="00140CDD" w:rsidP="00140CDD">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140CDD" w:rsidRDefault="00140CDD" w:rsidP="00140CDD">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140CDD" w:rsidRDefault="00140CDD" w:rsidP="00140CDD">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140CDD" w:rsidRDefault="00140CDD" w:rsidP="00140CDD">
      <w:pPr>
        <w:tabs>
          <w:tab w:val="left" w:pos="1134"/>
          <w:tab w:val="left" w:pos="1418"/>
        </w:tabs>
        <w:jc w:val="both"/>
        <w:rPr>
          <w:sz w:val="22"/>
          <w:szCs w:val="22"/>
        </w:rPr>
      </w:pPr>
      <w:r>
        <w:rPr>
          <w:sz w:val="22"/>
          <w:szCs w:val="22"/>
        </w:rPr>
        <w:t>14.1. Para garantir o fiel cumprimento do objeto do presente Contrato, a CONTRATANTE se obriga a:</w:t>
      </w:r>
    </w:p>
    <w:p w:rsidR="00140CDD" w:rsidRDefault="00140CDD" w:rsidP="00140CDD">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140CDD" w:rsidRDefault="00140CDD" w:rsidP="00140CDD">
      <w:pPr>
        <w:numPr>
          <w:ilvl w:val="0"/>
          <w:numId w:val="6"/>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140CDD" w:rsidRDefault="00140CDD" w:rsidP="00140CDD">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140CDD" w:rsidRDefault="00140CDD" w:rsidP="00140CDD">
      <w:pPr>
        <w:pStyle w:val="WW-NormalWeb"/>
        <w:spacing w:before="120" w:after="0"/>
        <w:jc w:val="both"/>
        <w:rPr>
          <w:b/>
          <w:bCs/>
          <w:sz w:val="22"/>
          <w:szCs w:val="22"/>
          <w:u w:val="single"/>
        </w:rPr>
      </w:pPr>
      <w:r>
        <w:rPr>
          <w:b/>
          <w:bCs/>
          <w:sz w:val="22"/>
          <w:szCs w:val="22"/>
          <w:u w:val="single"/>
        </w:rPr>
        <w:t>CLÁUSULA DÉCIMA QUINTA - DO PAGAMENTO</w:t>
      </w:r>
    </w:p>
    <w:p w:rsidR="00140CDD" w:rsidRDefault="00140CDD" w:rsidP="00140CDD">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140CDD" w:rsidRDefault="00140CDD" w:rsidP="00140CDD">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140CDD" w:rsidRDefault="00140CDD" w:rsidP="00140CDD">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140CDD" w:rsidRDefault="00140CDD" w:rsidP="00140CDD">
      <w:pPr>
        <w:jc w:val="both"/>
        <w:rPr>
          <w:sz w:val="22"/>
        </w:rPr>
      </w:pPr>
      <w:r>
        <w:rPr>
          <w:b/>
          <w:sz w:val="22"/>
          <w:szCs w:val="22"/>
        </w:rPr>
        <w:t>15.6 -</w:t>
      </w:r>
      <w:r>
        <w:rPr>
          <w:sz w:val="22"/>
        </w:rPr>
        <w:t xml:space="preserve"> </w:t>
      </w:r>
      <w:r>
        <w:rPr>
          <w:b/>
          <w:sz w:val="22"/>
        </w:rPr>
        <w:t>DO ACRÉSCIMO E SUPRESSÃO</w:t>
      </w:r>
      <w:r>
        <w:rPr>
          <w:sz w:val="22"/>
        </w:rPr>
        <w:t>:</w:t>
      </w:r>
    </w:p>
    <w:p w:rsidR="00140CDD" w:rsidRDefault="00140CDD" w:rsidP="00140CDD">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40CDD" w:rsidRDefault="00140CDD" w:rsidP="00140CDD">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40CDD" w:rsidRDefault="00140CDD" w:rsidP="00140CDD">
      <w:pPr>
        <w:pStyle w:val="Recuodecorpodetexto"/>
        <w:tabs>
          <w:tab w:val="left" w:pos="1134"/>
          <w:tab w:val="left" w:pos="1418"/>
        </w:tabs>
        <w:spacing w:before="0" w:after="0"/>
        <w:ind w:left="0"/>
        <w:rPr>
          <w:rFonts w:ascii="Times New Roman" w:hAnsi="Times New Roman" w:cs="Times New Roman"/>
          <w:szCs w:val="24"/>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140CDD" w:rsidRDefault="00140CDD" w:rsidP="00140CDD">
      <w:pPr>
        <w:pStyle w:val="WW-NormalWeb"/>
        <w:spacing w:before="0" w:after="0"/>
        <w:jc w:val="both"/>
        <w:rPr>
          <w:b/>
          <w:bCs/>
          <w:sz w:val="22"/>
          <w:szCs w:val="22"/>
          <w:u w:val="single"/>
        </w:rPr>
      </w:pPr>
    </w:p>
    <w:p w:rsidR="00140CDD" w:rsidRDefault="00140CDD" w:rsidP="00140CDD">
      <w:pPr>
        <w:pStyle w:val="WW-NormalWeb"/>
        <w:spacing w:before="0" w:after="0"/>
        <w:jc w:val="both"/>
        <w:rPr>
          <w:b/>
          <w:bCs/>
          <w:sz w:val="22"/>
          <w:szCs w:val="22"/>
          <w:u w:val="single"/>
        </w:rPr>
      </w:pPr>
      <w:r>
        <w:rPr>
          <w:b/>
          <w:bCs/>
          <w:sz w:val="22"/>
          <w:szCs w:val="22"/>
          <w:u w:val="single"/>
        </w:rPr>
        <w:t>CLÁUSULA DÉCIMA SEXTA - DA RESCISÃO</w:t>
      </w:r>
    </w:p>
    <w:p w:rsidR="00140CDD" w:rsidRDefault="00140CDD" w:rsidP="00140CDD">
      <w:pPr>
        <w:pStyle w:val="WW-NormalWeb"/>
        <w:spacing w:before="0" w:after="0"/>
        <w:jc w:val="both"/>
        <w:rPr>
          <w:b/>
          <w:bCs/>
          <w:sz w:val="22"/>
          <w:szCs w:val="22"/>
          <w:u w:val="single"/>
        </w:rPr>
      </w:pPr>
    </w:p>
    <w:p w:rsidR="00140CDD" w:rsidRDefault="00140CDD" w:rsidP="00140CDD">
      <w:pPr>
        <w:pStyle w:val="WW-NormalWeb"/>
        <w:spacing w:before="0" w:after="0"/>
        <w:jc w:val="both"/>
        <w:rPr>
          <w:sz w:val="22"/>
          <w:szCs w:val="22"/>
        </w:rPr>
      </w:pPr>
      <w:r>
        <w:rPr>
          <w:sz w:val="22"/>
          <w:szCs w:val="22"/>
        </w:rPr>
        <w:t>16.1. O Contrato poderá ser rescindido nos termos da Lei n. 8.666/93.</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b/>
          <w:bCs/>
          <w:sz w:val="22"/>
          <w:szCs w:val="22"/>
          <w:u w:val="single"/>
        </w:rPr>
      </w:pPr>
      <w:r>
        <w:rPr>
          <w:b/>
          <w:bCs/>
          <w:sz w:val="22"/>
          <w:szCs w:val="22"/>
          <w:u w:val="single"/>
        </w:rPr>
        <w:t>CLÁUSULA DÉCIMA SÉTIMA - DAS DISPOSIÇÕES FINAIS</w:t>
      </w:r>
    </w:p>
    <w:p w:rsidR="00140CDD" w:rsidRDefault="00140CDD" w:rsidP="00140CDD">
      <w:pPr>
        <w:pStyle w:val="WW-NormalWeb"/>
        <w:spacing w:before="0" w:after="0"/>
        <w:jc w:val="both"/>
        <w:rPr>
          <w:b/>
          <w:bCs/>
          <w:sz w:val="22"/>
          <w:szCs w:val="22"/>
          <w:u w:val="single"/>
        </w:rPr>
      </w:pPr>
    </w:p>
    <w:p w:rsidR="00140CDD" w:rsidRDefault="00140CDD" w:rsidP="00140CDD">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140CDD" w:rsidRDefault="00140CDD" w:rsidP="00140CDD">
      <w:pPr>
        <w:pStyle w:val="WW-NormalWeb"/>
        <w:spacing w:before="0" w:after="0"/>
        <w:jc w:val="both"/>
        <w:rPr>
          <w:sz w:val="22"/>
        </w:rPr>
      </w:pPr>
    </w:p>
    <w:p w:rsidR="00140CDD" w:rsidRDefault="00140CDD" w:rsidP="00140CDD">
      <w:pPr>
        <w:ind w:right="400"/>
        <w:jc w:val="both"/>
        <w:rPr>
          <w:sz w:val="22"/>
        </w:rPr>
      </w:pPr>
      <w:r>
        <w:rPr>
          <w:sz w:val="22"/>
        </w:rPr>
        <w:t>17.2. Reserva-se ao pregoeiro o direito de solicitar, em qualquer época ou oportunidade, informações complementares.</w:t>
      </w:r>
    </w:p>
    <w:p w:rsidR="00140CDD" w:rsidRDefault="00140CDD" w:rsidP="00140CDD">
      <w:pPr>
        <w:ind w:right="400"/>
        <w:jc w:val="both"/>
        <w:rPr>
          <w:sz w:val="22"/>
        </w:rPr>
      </w:pPr>
      <w:r>
        <w:rPr>
          <w:sz w:val="22"/>
        </w:rPr>
        <w:t> </w:t>
      </w:r>
    </w:p>
    <w:p w:rsidR="00140CDD" w:rsidRDefault="00140CDD" w:rsidP="00140CDD">
      <w:pPr>
        <w:ind w:right="400"/>
        <w:jc w:val="both"/>
        <w:rPr>
          <w:sz w:val="22"/>
        </w:rPr>
      </w:pPr>
      <w:r>
        <w:rPr>
          <w:sz w:val="22"/>
        </w:rPr>
        <w:t>17.3. No interesse da Administração, sem que caiba aos participantes qualquer reclamação ou indenização:</w:t>
      </w:r>
    </w:p>
    <w:p w:rsidR="00140CDD" w:rsidRDefault="00140CDD" w:rsidP="00140CDD">
      <w:pPr>
        <w:pStyle w:val="Textoembloco"/>
        <w:numPr>
          <w:ilvl w:val="0"/>
          <w:numId w:val="7"/>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40CDD" w:rsidRDefault="00140CDD" w:rsidP="00140CDD">
      <w:pPr>
        <w:pStyle w:val="Textoembloco"/>
      </w:pPr>
      <w:r>
        <w:t>b) poderão ser alteradas as condições do presente edital, com fixação de novo prazo para a sua realização.</w:t>
      </w:r>
    </w:p>
    <w:p w:rsidR="00140CDD" w:rsidRDefault="00140CDD" w:rsidP="00140CDD">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40CDD" w:rsidRDefault="00140CDD" w:rsidP="00140CDD">
      <w:pPr>
        <w:ind w:right="400"/>
        <w:jc w:val="both"/>
        <w:rPr>
          <w:sz w:val="22"/>
        </w:rPr>
      </w:pPr>
    </w:p>
    <w:p w:rsidR="00140CDD" w:rsidRDefault="00140CDD" w:rsidP="00140CDD">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140CDD" w:rsidRDefault="00140CDD" w:rsidP="00140CDD">
      <w:pPr>
        <w:ind w:right="400"/>
        <w:jc w:val="both"/>
        <w:rPr>
          <w:sz w:val="22"/>
        </w:rPr>
      </w:pPr>
    </w:p>
    <w:p w:rsidR="00140CDD" w:rsidRDefault="00140CDD" w:rsidP="00140CDD">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140CDD" w:rsidRDefault="00140CDD" w:rsidP="00140CDD">
      <w:pPr>
        <w:ind w:right="400"/>
        <w:jc w:val="both"/>
        <w:rPr>
          <w:sz w:val="22"/>
        </w:rPr>
      </w:pPr>
      <w:r>
        <w:rPr>
          <w:sz w:val="22"/>
        </w:rPr>
        <w:t> </w:t>
      </w:r>
    </w:p>
    <w:p w:rsidR="00140CDD" w:rsidRDefault="00140CDD" w:rsidP="00140CDD">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140CDD" w:rsidRDefault="00140CDD" w:rsidP="00140CDD">
      <w:pPr>
        <w:pStyle w:val="WW-NormalWeb"/>
        <w:spacing w:before="0" w:after="0"/>
        <w:jc w:val="both"/>
        <w:rPr>
          <w:sz w:val="22"/>
        </w:rPr>
      </w:pPr>
    </w:p>
    <w:p w:rsidR="00140CDD" w:rsidRDefault="00140CDD" w:rsidP="00140CDD">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17.11. O Município reserva-se o direito de filmar e/ou gravar as Sessões e utilizar este meio como prova.</w:t>
      </w:r>
    </w:p>
    <w:p w:rsidR="00140CDD" w:rsidRDefault="00140CDD" w:rsidP="00140CDD">
      <w:pPr>
        <w:pStyle w:val="WW-NormalWeb"/>
        <w:spacing w:before="0" w:after="0"/>
        <w:jc w:val="both"/>
        <w:rPr>
          <w:sz w:val="22"/>
          <w:szCs w:val="22"/>
        </w:rPr>
      </w:pPr>
    </w:p>
    <w:p w:rsidR="00140CDD" w:rsidRDefault="00140CDD" w:rsidP="00140CDD">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140CDD" w:rsidRDefault="00140CDD" w:rsidP="00140CDD">
      <w:pPr>
        <w:jc w:val="both"/>
        <w:rPr>
          <w:sz w:val="22"/>
          <w:szCs w:val="22"/>
        </w:rPr>
      </w:pPr>
    </w:p>
    <w:p w:rsidR="00140CDD" w:rsidRDefault="00140CDD" w:rsidP="00140CDD">
      <w:pPr>
        <w:jc w:val="both"/>
        <w:rPr>
          <w:sz w:val="22"/>
          <w:szCs w:val="22"/>
        </w:rPr>
      </w:pPr>
      <w:r>
        <w:rPr>
          <w:sz w:val="22"/>
          <w:szCs w:val="22"/>
        </w:rPr>
        <w:t>17.13. Quaisquer dúvidas oriundas deste edital e demais informações complementares podem ser suprimidas através do tel/fax 035 3462 1222, Setor de Licitações.</w:t>
      </w:r>
    </w:p>
    <w:p w:rsidR="00140CDD" w:rsidRDefault="00140CDD" w:rsidP="00140CDD">
      <w:pPr>
        <w:jc w:val="both"/>
        <w:rPr>
          <w:sz w:val="22"/>
          <w:szCs w:val="22"/>
        </w:rPr>
      </w:pPr>
    </w:p>
    <w:p w:rsidR="00140CDD" w:rsidRDefault="00140CDD" w:rsidP="00140CDD">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140CDD" w:rsidRDefault="00140CDD" w:rsidP="00140CDD">
      <w:pPr>
        <w:jc w:val="both"/>
        <w:rPr>
          <w:sz w:val="22"/>
        </w:rPr>
      </w:pPr>
    </w:p>
    <w:p w:rsidR="00140CDD" w:rsidRDefault="00140CDD" w:rsidP="00140CDD">
      <w:pPr>
        <w:jc w:val="both"/>
        <w:rPr>
          <w:sz w:val="22"/>
        </w:rPr>
      </w:pPr>
      <w:r>
        <w:rPr>
          <w:sz w:val="22"/>
        </w:rPr>
        <w:t>17.15. O prazo de vigência do instrumento contratual é até 31/12/2014.</w:t>
      </w:r>
    </w:p>
    <w:p w:rsidR="00140CDD" w:rsidRDefault="00140CDD" w:rsidP="00140CDD">
      <w:pPr>
        <w:jc w:val="both"/>
        <w:rPr>
          <w:sz w:val="22"/>
          <w:szCs w:val="22"/>
        </w:rPr>
      </w:pPr>
    </w:p>
    <w:p w:rsidR="00140CDD" w:rsidRDefault="00140CDD" w:rsidP="00140CDD">
      <w:pPr>
        <w:pStyle w:val="Corpodetexto2"/>
        <w:spacing w:before="0" w:after="0" w:line="240" w:lineRule="auto"/>
      </w:pPr>
      <w:r>
        <w:t>17.16. Para fins de dirimir controvérsias decorrentes deste certame, o Foro competente é o da comarca de Pouso alegre - MG, excluindo qualquer outro.</w:t>
      </w:r>
      <w:r>
        <w:tab/>
      </w:r>
    </w:p>
    <w:p w:rsidR="00140CDD" w:rsidRDefault="00140CDD" w:rsidP="00140CDD">
      <w:pPr>
        <w:jc w:val="center"/>
        <w:rPr>
          <w:sz w:val="22"/>
          <w:szCs w:val="22"/>
        </w:rPr>
      </w:pPr>
      <w:r>
        <w:rPr>
          <w:sz w:val="22"/>
          <w:szCs w:val="22"/>
        </w:rPr>
        <w:t xml:space="preserve">                                                                              </w:t>
      </w:r>
    </w:p>
    <w:p w:rsidR="00140CDD" w:rsidRDefault="00140CDD" w:rsidP="00140CDD">
      <w:pPr>
        <w:jc w:val="center"/>
        <w:rPr>
          <w:sz w:val="22"/>
          <w:szCs w:val="22"/>
        </w:rPr>
      </w:pPr>
    </w:p>
    <w:p w:rsidR="00140CDD" w:rsidRDefault="00140CDD" w:rsidP="00140CDD">
      <w:pPr>
        <w:jc w:val="center"/>
        <w:rPr>
          <w:sz w:val="22"/>
          <w:szCs w:val="22"/>
        </w:rPr>
      </w:pPr>
    </w:p>
    <w:p w:rsidR="00140CDD" w:rsidRDefault="00140CDD" w:rsidP="00140CDD">
      <w:pPr>
        <w:jc w:val="center"/>
        <w:rPr>
          <w:sz w:val="22"/>
          <w:szCs w:val="22"/>
        </w:rPr>
      </w:pPr>
    </w:p>
    <w:p w:rsidR="00140CDD" w:rsidRDefault="00140CDD" w:rsidP="00140CDD">
      <w:pPr>
        <w:jc w:val="right"/>
        <w:rPr>
          <w:b/>
          <w:sz w:val="22"/>
          <w:szCs w:val="22"/>
        </w:rPr>
      </w:pPr>
      <w:r>
        <w:rPr>
          <w:b/>
          <w:sz w:val="22"/>
          <w:szCs w:val="22"/>
        </w:rPr>
        <w:t xml:space="preserve">Estiva, </w:t>
      </w:r>
      <w:r w:rsidR="00D4312D">
        <w:rPr>
          <w:b/>
          <w:sz w:val="22"/>
          <w:szCs w:val="22"/>
        </w:rPr>
        <w:t>30 de Outubro</w:t>
      </w:r>
      <w:r>
        <w:rPr>
          <w:b/>
          <w:sz w:val="22"/>
          <w:szCs w:val="22"/>
        </w:rPr>
        <w:t xml:space="preserve"> de 2014.</w:t>
      </w:r>
    </w:p>
    <w:p w:rsidR="00140CDD" w:rsidRDefault="00140CDD" w:rsidP="00140CDD">
      <w:pPr>
        <w:jc w:val="both"/>
        <w:rPr>
          <w:sz w:val="22"/>
          <w:szCs w:val="22"/>
        </w:rPr>
      </w:pPr>
      <w:r>
        <w:rPr>
          <w:sz w:val="22"/>
          <w:szCs w:val="22"/>
        </w:rPr>
        <w:t xml:space="preserve">  </w:t>
      </w:r>
    </w:p>
    <w:p w:rsidR="00140CDD" w:rsidRDefault="00140CDD" w:rsidP="00140CDD">
      <w:pPr>
        <w:jc w:val="both"/>
        <w:rPr>
          <w:sz w:val="22"/>
          <w:szCs w:val="22"/>
        </w:rPr>
      </w:pPr>
    </w:p>
    <w:p w:rsidR="00140CDD" w:rsidRDefault="00140CDD" w:rsidP="00140CDD">
      <w:pPr>
        <w:jc w:val="both"/>
        <w:rPr>
          <w:sz w:val="22"/>
          <w:szCs w:val="22"/>
        </w:rPr>
      </w:pPr>
    </w:p>
    <w:p w:rsidR="00140CDD" w:rsidRDefault="00140CDD" w:rsidP="00140CDD">
      <w:pPr>
        <w:jc w:val="both"/>
        <w:rPr>
          <w:sz w:val="22"/>
          <w:szCs w:val="22"/>
        </w:rPr>
      </w:pPr>
    </w:p>
    <w:p w:rsidR="00140CDD" w:rsidRDefault="00140CDD" w:rsidP="00140CDD">
      <w:pPr>
        <w:jc w:val="both"/>
        <w:rPr>
          <w:sz w:val="22"/>
          <w:szCs w:val="22"/>
        </w:rPr>
      </w:pPr>
    </w:p>
    <w:p w:rsidR="00140CDD" w:rsidRDefault="00140CDD" w:rsidP="00140CDD">
      <w:pPr>
        <w:jc w:val="center"/>
        <w:rPr>
          <w:b/>
        </w:rPr>
      </w:pPr>
      <w:r>
        <w:rPr>
          <w:sz w:val="22"/>
          <w:szCs w:val="22"/>
        </w:rPr>
        <w:br/>
      </w:r>
      <w:r w:rsidR="00D4312D">
        <w:rPr>
          <w:b/>
        </w:rPr>
        <w:t>Lucimar Aparecida Andrade Ribeiro</w:t>
      </w:r>
    </w:p>
    <w:p w:rsidR="00140CDD" w:rsidRDefault="00140CDD" w:rsidP="00140CDD">
      <w:pPr>
        <w:jc w:val="center"/>
        <w:rPr>
          <w:b/>
        </w:rPr>
      </w:pPr>
      <w:r>
        <w:rPr>
          <w:b/>
        </w:rPr>
        <w:t>Pregoeira</w:t>
      </w:r>
    </w:p>
    <w:p w:rsidR="00140CDD" w:rsidRDefault="00140CDD" w:rsidP="00140CDD">
      <w:pPr>
        <w:jc w:val="both"/>
        <w:rPr>
          <w:sz w:val="22"/>
          <w:szCs w:val="22"/>
        </w:rPr>
      </w:pPr>
    </w:p>
    <w:p w:rsidR="00140CDD" w:rsidRDefault="00140CDD" w:rsidP="00140CDD">
      <w:pPr>
        <w:ind w:left="-709"/>
        <w:jc w:val="both"/>
        <w:rPr>
          <w:sz w:val="22"/>
          <w:szCs w:val="22"/>
        </w:rPr>
      </w:pPr>
    </w:p>
    <w:p w:rsidR="00140CDD" w:rsidRDefault="00140CDD" w:rsidP="00140CDD">
      <w:pPr>
        <w:jc w:val="both"/>
        <w:rPr>
          <w:sz w:val="22"/>
          <w:szCs w:val="22"/>
        </w:rPr>
      </w:pPr>
    </w:p>
    <w:p w:rsidR="00140CDD" w:rsidRDefault="00140CDD" w:rsidP="00140CDD">
      <w:pPr>
        <w:jc w:val="both"/>
        <w:rPr>
          <w:sz w:val="22"/>
          <w:szCs w:val="22"/>
        </w:rPr>
      </w:pPr>
    </w:p>
    <w:p w:rsidR="00140CDD" w:rsidRDefault="00140CDD" w:rsidP="00140CDD">
      <w:pPr>
        <w:jc w:val="both"/>
        <w:rPr>
          <w:sz w:val="22"/>
          <w:szCs w:val="22"/>
        </w:rPr>
      </w:pPr>
    </w:p>
    <w:p w:rsidR="00140CDD" w:rsidRDefault="00140CDD" w:rsidP="00140CDD">
      <w:pPr>
        <w:jc w:val="both"/>
        <w:rPr>
          <w:sz w:val="22"/>
          <w:szCs w:val="22"/>
        </w:rPr>
      </w:pPr>
    </w:p>
    <w:p w:rsidR="00140CDD" w:rsidRDefault="00140CDD" w:rsidP="00140CDD">
      <w:pPr>
        <w:jc w:val="both"/>
        <w:rPr>
          <w:sz w:val="22"/>
          <w:szCs w:val="22"/>
        </w:rPr>
      </w:pPr>
    </w:p>
    <w:p w:rsidR="00140CDD" w:rsidRPr="00D4312D" w:rsidRDefault="00140CDD" w:rsidP="00140CDD">
      <w:pPr>
        <w:jc w:val="center"/>
        <w:rPr>
          <w:b/>
          <w:bCs/>
        </w:rPr>
      </w:pPr>
      <w:r w:rsidRPr="00D4312D">
        <w:rPr>
          <w:b/>
          <w:bCs/>
        </w:rPr>
        <w:t>Ana Paula Marques Mendonça</w:t>
      </w:r>
    </w:p>
    <w:p w:rsidR="00140CDD" w:rsidRPr="00D4312D" w:rsidRDefault="00140CDD" w:rsidP="00140CDD">
      <w:pPr>
        <w:jc w:val="center"/>
        <w:rPr>
          <w:b/>
          <w:bCs/>
        </w:rPr>
      </w:pPr>
      <w:r w:rsidRPr="00D4312D">
        <w:rPr>
          <w:b/>
          <w:bCs/>
        </w:rPr>
        <w:t>Dir. Mun. de Compras e Licitações</w:t>
      </w:r>
    </w:p>
    <w:p w:rsidR="00140CDD" w:rsidRPr="00D4312D" w:rsidRDefault="00140CDD" w:rsidP="00140CDD">
      <w:pPr>
        <w:rPr>
          <w:b/>
          <w:bCs/>
          <w:sz w:val="20"/>
          <w:szCs w:val="22"/>
        </w:rPr>
      </w:pPr>
    </w:p>
    <w:p w:rsidR="00140CDD" w:rsidRDefault="00140CDD" w:rsidP="00140CDD">
      <w:pPr>
        <w:rPr>
          <w:b/>
          <w:bCs/>
          <w:sz w:val="22"/>
          <w:szCs w:val="22"/>
        </w:rPr>
      </w:pPr>
    </w:p>
    <w:p w:rsidR="00140CDD" w:rsidRDefault="00140CDD" w:rsidP="00140CDD">
      <w:pPr>
        <w:rPr>
          <w:b/>
          <w:bCs/>
          <w:sz w:val="22"/>
          <w:szCs w:val="22"/>
        </w:rPr>
      </w:pPr>
    </w:p>
    <w:p w:rsidR="00140CDD" w:rsidRDefault="00140CDD" w:rsidP="00140CDD">
      <w:pPr>
        <w:rPr>
          <w:b/>
          <w:bCs/>
          <w:sz w:val="28"/>
        </w:rPr>
      </w:pPr>
    </w:p>
    <w:p w:rsidR="00140CDD" w:rsidRDefault="00140CDD" w:rsidP="00140CDD">
      <w:pPr>
        <w:rPr>
          <w:b/>
          <w:bCs/>
          <w:sz w:val="28"/>
        </w:rPr>
      </w:pPr>
    </w:p>
    <w:p w:rsidR="00140CDD" w:rsidRDefault="00140CDD" w:rsidP="00140CDD">
      <w:pPr>
        <w:rPr>
          <w:b/>
          <w:bCs/>
          <w:sz w:val="28"/>
        </w:rPr>
      </w:pPr>
    </w:p>
    <w:p w:rsidR="00140CDD" w:rsidRDefault="00140CDD" w:rsidP="00140CDD">
      <w:pPr>
        <w:jc w:val="center"/>
        <w:rPr>
          <w:b/>
          <w:bCs/>
          <w:sz w:val="28"/>
        </w:rPr>
      </w:pPr>
      <w:r>
        <w:rPr>
          <w:b/>
          <w:bCs/>
          <w:sz w:val="28"/>
        </w:rPr>
        <w:t>ANEXO I</w:t>
      </w:r>
    </w:p>
    <w:p w:rsidR="00140CDD" w:rsidRDefault="00140CDD" w:rsidP="00140CDD">
      <w:pPr>
        <w:jc w:val="center"/>
        <w:rPr>
          <w:b/>
          <w:bCs/>
          <w:sz w:val="28"/>
        </w:rPr>
      </w:pPr>
      <w:r>
        <w:rPr>
          <w:b/>
          <w:bCs/>
          <w:sz w:val="28"/>
        </w:rPr>
        <w:t>ESPECIFICAÇOES DO OBJETO-PROPOSTA DE PREÇOS</w:t>
      </w:r>
    </w:p>
    <w:tbl>
      <w:tblPr>
        <w:tblW w:w="9497" w:type="dxa"/>
        <w:tblLayout w:type="fixed"/>
        <w:tblCellMar>
          <w:left w:w="70" w:type="dxa"/>
          <w:right w:w="70" w:type="dxa"/>
        </w:tblCellMar>
        <w:tblLook w:val="00A0"/>
      </w:tblPr>
      <w:tblGrid>
        <w:gridCol w:w="436"/>
        <w:gridCol w:w="523"/>
        <w:gridCol w:w="4214"/>
        <w:gridCol w:w="709"/>
        <w:gridCol w:w="850"/>
        <w:gridCol w:w="1348"/>
        <w:gridCol w:w="1417"/>
      </w:tblGrid>
      <w:tr w:rsidR="00140CDD" w:rsidTr="00140CDD">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tcPr>
          <w:p w:rsidR="00140CDD" w:rsidRDefault="00140CDD" w:rsidP="00140CDD">
            <w:pPr>
              <w:spacing w:line="276" w:lineRule="auto"/>
              <w:jc w:val="center"/>
              <w:rPr>
                <w:rFonts w:ascii="Calibri" w:hAnsi="Calibri"/>
                <w:color w:val="000000"/>
                <w:sz w:val="18"/>
                <w:szCs w:val="18"/>
                <w:lang w:eastAsia="en-US"/>
              </w:rPr>
            </w:pPr>
          </w:p>
          <w:p w:rsidR="00140CDD" w:rsidRDefault="00140CDD" w:rsidP="00140CDD">
            <w:pPr>
              <w:spacing w:line="276" w:lineRule="auto"/>
              <w:jc w:val="center"/>
              <w:rPr>
                <w:rFonts w:ascii="Calibri" w:hAnsi="Calibri"/>
                <w:color w:val="000000"/>
                <w:sz w:val="18"/>
                <w:szCs w:val="18"/>
                <w:lang w:eastAsia="en-US"/>
              </w:rPr>
            </w:pPr>
          </w:p>
          <w:p w:rsidR="00140CDD" w:rsidRDefault="00140CDD" w:rsidP="00140CDD">
            <w:pPr>
              <w:spacing w:line="276" w:lineRule="auto"/>
              <w:jc w:val="center"/>
              <w:rPr>
                <w:rFonts w:ascii="Calibri" w:hAnsi="Calibri"/>
                <w:color w:val="000000"/>
                <w:sz w:val="18"/>
                <w:szCs w:val="18"/>
                <w:lang w:eastAsia="en-US"/>
              </w:rPr>
            </w:pPr>
          </w:p>
          <w:p w:rsidR="00140CDD" w:rsidRDefault="00140CDD" w:rsidP="00140CDD">
            <w:pPr>
              <w:spacing w:line="276" w:lineRule="auto"/>
              <w:jc w:val="center"/>
              <w:rPr>
                <w:rFonts w:ascii="Calibri" w:hAnsi="Calibri"/>
                <w:color w:val="000000"/>
                <w:sz w:val="18"/>
                <w:szCs w:val="18"/>
                <w:lang w:eastAsia="en-US"/>
              </w:rPr>
            </w:pPr>
            <w:r>
              <w:rPr>
                <w:rFonts w:ascii="Calibri" w:hAnsi="Calibri"/>
                <w:color w:val="000000"/>
                <w:sz w:val="18"/>
                <w:szCs w:val="18"/>
                <w:lang w:eastAsia="en-US"/>
              </w:rPr>
              <w:t>1</w:t>
            </w:r>
          </w:p>
        </w:tc>
        <w:tc>
          <w:tcPr>
            <w:tcW w:w="523" w:type="dxa"/>
            <w:vMerge w:val="restart"/>
            <w:tcBorders>
              <w:top w:val="single" w:sz="4" w:space="0" w:color="auto"/>
              <w:left w:val="nil"/>
              <w:bottom w:val="single" w:sz="4" w:space="0" w:color="auto"/>
              <w:right w:val="single" w:sz="4" w:space="0" w:color="auto"/>
            </w:tcBorders>
            <w:vAlign w:val="center"/>
            <w:hideMark/>
          </w:tcPr>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ITEM</w:t>
            </w:r>
          </w:p>
        </w:tc>
        <w:tc>
          <w:tcPr>
            <w:tcW w:w="4214" w:type="dxa"/>
            <w:vMerge w:val="restart"/>
            <w:tcBorders>
              <w:top w:val="single" w:sz="4" w:space="0" w:color="auto"/>
              <w:left w:val="single" w:sz="4" w:space="0" w:color="auto"/>
              <w:bottom w:val="single" w:sz="4" w:space="0" w:color="auto"/>
              <w:right w:val="single" w:sz="4" w:space="0" w:color="auto"/>
            </w:tcBorders>
            <w:noWrap/>
            <w:vAlign w:val="center"/>
            <w:hideMark/>
          </w:tcPr>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DESCRIÇÃO DO MATERIAL</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UNID MED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QUANTIDADE</w:t>
            </w:r>
          </w:p>
        </w:tc>
        <w:tc>
          <w:tcPr>
            <w:tcW w:w="1348" w:type="dxa"/>
            <w:vMerge w:val="restart"/>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PREÇO</w:t>
            </w:r>
          </w:p>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UNITÁRIO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spacing w:line="276" w:lineRule="auto"/>
              <w:jc w:val="center"/>
              <w:rPr>
                <w:rFonts w:ascii="Calibri" w:hAnsi="Calibri"/>
                <w:b/>
                <w:bCs/>
                <w:sz w:val="18"/>
                <w:szCs w:val="18"/>
                <w:lang w:eastAsia="en-US"/>
              </w:rPr>
            </w:pPr>
            <w:r>
              <w:rPr>
                <w:rFonts w:ascii="Calibri" w:hAnsi="Calibri"/>
                <w:b/>
                <w:bCs/>
                <w:sz w:val="18"/>
                <w:szCs w:val="18"/>
                <w:lang w:eastAsia="en-US"/>
              </w:rPr>
              <w:t>PREÇO TOTAL</w:t>
            </w:r>
          </w:p>
        </w:tc>
      </w:tr>
      <w:tr w:rsidR="00140CDD" w:rsidTr="00140CDD">
        <w:trPr>
          <w:trHeight w:val="30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vMerge/>
            <w:tcBorders>
              <w:top w:val="single" w:sz="4" w:space="0" w:color="auto"/>
              <w:left w:val="nil"/>
              <w:bottom w:val="single" w:sz="4" w:space="0" w:color="auto"/>
              <w:right w:val="single" w:sz="4" w:space="0" w:color="auto"/>
            </w:tcBorders>
            <w:vAlign w:val="center"/>
            <w:hideMark/>
          </w:tcPr>
          <w:p w:rsidR="00140CDD" w:rsidRDefault="00140CDD" w:rsidP="00140CDD">
            <w:pPr>
              <w:rPr>
                <w:rFonts w:ascii="Calibri" w:hAnsi="Calibri"/>
                <w:b/>
                <w:bCs/>
                <w:sz w:val="18"/>
                <w:szCs w:val="18"/>
                <w:lang w:eastAsia="en-US"/>
              </w:rPr>
            </w:pPr>
          </w:p>
        </w:tc>
        <w:tc>
          <w:tcPr>
            <w:tcW w:w="4214" w:type="dxa"/>
            <w:vMerge/>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rPr>
                <w:rFonts w:ascii="Calibri" w:hAnsi="Calibri"/>
                <w:b/>
                <w:bCs/>
                <w:sz w:val="18"/>
                <w:szCs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rPr>
                <w:rFonts w:ascii="Calibri" w:hAnsi="Calibri"/>
                <w:b/>
                <w:bCs/>
                <w:sz w:val="18"/>
                <w:szCs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rPr>
                <w:rFonts w:ascii="Calibri" w:hAnsi="Calibri"/>
                <w:b/>
                <w:bCs/>
                <w:sz w:val="18"/>
                <w:szCs w:val="18"/>
                <w:lang w:eastAsia="en-US"/>
              </w:rPr>
            </w:pPr>
          </w:p>
        </w:tc>
        <w:tc>
          <w:tcPr>
            <w:tcW w:w="1348" w:type="dxa"/>
            <w:vMerge/>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rPr>
                <w:rFonts w:ascii="Calibri" w:hAnsi="Calibri"/>
                <w:b/>
                <w:bCs/>
                <w:sz w:val="18"/>
                <w:szCs w:val="18"/>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40CDD" w:rsidRDefault="00140CDD" w:rsidP="00140CDD">
            <w:pPr>
              <w:rPr>
                <w:rFonts w:ascii="Calibri" w:hAnsi="Calibri"/>
                <w:b/>
                <w:bCs/>
                <w:sz w:val="18"/>
                <w:szCs w:val="18"/>
                <w:lang w:eastAsia="en-US"/>
              </w:rPr>
            </w:pPr>
          </w:p>
        </w:tc>
      </w:tr>
      <w:tr w:rsidR="00140CDD" w:rsidTr="00140CDD">
        <w:trPr>
          <w:trHeight w:val="103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1</w:t>
            </w:r>
          </w:p>
        </w:tc>
        <w:tc>
          <w:tcPr>
            <w:tcW w:w="4214" w:type="dxa"/>
            <w:tcBorders>
              <w:top w:val="nil"/>
              <w:left w:val="nil"/>
              <w:bottom w:val="single" w:sz="4" w:space="0" w:color="auto"/>
              <w:right w:val="single" w:sz="4" w:space="0" w:color="auto"/>
            </w:tcBorders>
            <w:hideMark/>
          </w:tcPr>
          <w:p w:rsidR="00140CDD" w:rsidRDefault="00140CDD" w:rsidP="00140CDD">
            <w:pPr>
              <w:spacing w:line="276" w:lineRule="auto"/>
              <w:ind w:right="-362"/>
              <w:rPr>
                <w:b/>
                <w:color w:val="000000"/>
                <w:lang w:eastAsia="en-US"/>
              </w:rPr>
            </w:pPr>
            <w:r w:rsidRPr="007B089A">
              <w:rPr>
                <w:b/>
                <w:color w:val="000000"/>
                <w:sz w:val="22"/>
                <w:szCs w:val="22"/>
                <w:lang w:eastAsia="en-US"/>
              </w:rPr>
              <w:t xml:space="preserve">Camisetas Tamanho </w:t>
            </w:r>
            <w:r w:rsidR="00D4312D">
              <w:rPr>
                <w:b/>
                <w:color w:val="000000"/>
                <w:sz w:val="22"/>
                <w:szCs w:val="22"/>
                <w:lang w:eastAsia="en-US"/>
              </w:rPr>
              <w:t>12</w:t>
            </w:r>
            <w:r w:rsidRPr="007B089A">
              <w:rPr>
                <w:b/>
                <w:color w:val="000000"/>
                <w:sz w:val="22"/>
                <w:szCs w:val="22"/>
                <w:lang w:eastAsia="en-US"/>
              </w:rPr>
              <w:t xml:space="preserve">, </w:t>
            </w:r>
            <w:r w:rsidR="00D4312D">
              <w:rPr>
                <w:b/>
                <w:color w:val="000000"/>
                <w:sz w:val="22"/>
                <w:szCs w:val="22"/>
                <w:lang w:eastAsia="en-US"/>
              </w:rPr>
              <w:t>malha PV</w:t>
            </w:r>
            <w:r w:rsidRPr="007B089A">
              <w:rPr>
                <w:b/>
                <w:color w:val="000000"/>
                <w:sz w:val="22"/>
                <w:szCs w:val="22"/>
                <w:lang w:eastAsia="en-US"/>
              </w:rPr>
              <w:t xml:space="preserve">, de  cor </w:t>
            </w:r>
            <w:r w:rsidR="00D4312D">
              <w:rPr>
                <w:b/>
                <w:color w:val="000000"/>
                <w:sz w:val="22"/>
                <w:szCs w:val="22"/>
                <w:lang w:eastAsia="en-US"/>
              </w:rPr>
              <w:t>branca</w:t>
            </w:r>
            <w:r w:rsidRPr="007B089A">
              <w:rPr>
                <w:b/>
                <w:color w:val="000000"/>
                <w:sz w:val="22"/>
                <w:szCs w:val="22"/>
                <w:lang w:eastAsia="en-US"/>
              </w:rPr>
              <w:t xml:space="preserve"> </w:t>
            </w:r>
            <w:r w:rsidR="00D4312D">
              <w:rPr>
                <w:b/>
                <w:color w:val="000000"/>
                <w:sz w:val="22"/>
                <w:szCs w:val="22"/>
                <w:lang w:eastAsia="en-US"/>
              </w:rPr>
              <w:t>com gola e manga vermelha, silk na frente ( a combinar) e logotipo da Prefeitura Municipal de Estiva.</w:t>
            </w:r>
          </w:p>
          <w:p w:rsidR="00140CDD" w:rsidRPr="007B089A" w:rsidRDefault="00140CDD" w:rsidP="00140CDD">
            <w:pPr>
              <w:spacing w:line="276" w:lineRule="auto"/>
              <w:ind w:right="-362"/>
              <w:rPr>
                <w:b/>
                <w:color w:val="000000"/>
                <w:lang w:eastAsia="en-US"/>
              </w:rPr>
            </w:pPr>
          </w:p>
        </w:tc>
        <w:tc>
          <w:tcPr>
            <w:tcW w:w="709"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Unid.</w:t>
            </w:r>
          </w:p>
        </w:tc>
        <w:tc>
          <w:tcPr>
            <w:tcW w:w="850" w:type="dxa"/>
            <w:tcBorders>
              <w:top w:val="nil"/>
              <w:left w:val="nil"/>
              <w:bottom w:val="single" w:sz="4" w:space="0" w:color="auto"/>
              <w:right w:val="single" w:sz="4" w:space="0" w:color="auto"/>
            </w:tcBorders>
            <w:noWrap/>
            <w:hideMark/>
          </w:tcPr>
          <w:p w:rsidR="00140CDD" w:rsidRDefault="00D4312D" w:rsidP="00140CDD">
            <w:pPr>
              <w:spacing w:line="276" w:lineRule="auto"/>
              <w:jc w:val="center"/>
              <w:rPr>
                <w:b/>
                <w:lang w:eastAsia="en-US"/>
              </w:rPr>
            </w:pPr>
            <w:r>
              <w:rPr>
                <w:b/>
                <w:sz w:val="22"/>
                <w:szCs w:val="22"/>
                <w:lang w:eastAsia="en-US"/>
              </w:rPr>
              <w:t>73</w:t>
            </w:r>
          </w:p>
        </w:tc>
        <w:tc>
          <w:tcPr>
            <w:tcW w:w="1348" w:type="dxa"/>
            <w:tcBorders>
              <w:top w:val="nil"/>
              <w:left w:val="nil"/>
              <w:bottom w:val="single" w:sz="4" w:space="0" w:color="auto"/>
              <w:right w:val="single" w:sz="4" w:space="0" w:color="auto"/>
            </w:tcBorders>
            <w:noWrap/>
          </w:tcPr>
          <w:p w:rsidR="00140CDD" w:rsidRDefault="00140CDD" w:rsidP="00140CDD">
            <w:pPr>
              <w:spacing w:line="276" w:lineRule="auto"/>
              <w:ind w:left="620" w:hanging="620"/>
              <w:jc w:val="center"/>
              <w:rPr>
                <w:lang w:eastAsia="en-US"/>
              </w:rPr>
            </w:pPr>
          </w:p>
        </w:tc>
        <w:tc>
          <w:tcPr>
            <w:tcW w:w="1417"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r>
      <w:tr w:rsidR="00140CDD" w:rsidTr="00140CDD">
        <w:trPr>
          <w:trHeight w:val="570"/>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2</w:t>
            </w:r>
          </w:p>
        </w:tc>
        <w:tc>
          <w:tcPr>
            <w:tcW w:w="4214" w:type="dxa"/>
            <w:tcBorders>
              <w:top w:val="nil"/>
              <w:left w:val="nil"/>
              <w:bottom w:val="single" w:sz="4" w:space="0" w:color="auto"/>
              <w:right w:val="single" w:sz="4" w:space="0" w:color="auto"/>
            </w:tcBorders>
            <w:hideMark/>
          </w:tcPr>
          <w:p w:rsidR="00140CDD" w:rsidRDefault="00140CDD" w:rsidP="00140CDD">
            <w:pPr>
              <w:spacing w:line="276" w:lineRule="auto"/>
              <w:rPr>
                <w:b/>
                <w:color w:val="000000"/>
                <w:sz w:val="18"/>
                <w:szCs w:val="18"/>
                <w:lang w:eastAsia="en-US"/>
              </w:rPr>
            </w:pPr>
            <w:r w:rsidRPr="00475BF6">
              <w:rPr>
                <w:b/>
                <w:color w:val="000000"/>
                <w:sz w:val="22"/>
                <w:szCs w:val="22"/>
                <w:lang w:eastAsia="en-US"/>
              </w:rPr>
              <w:t xml:space="preserve">Camiseta </w:t>
            </w:r>
            <w:r w:rsidR="00D4312D">
              <w:rPr>
                <w:b/>
                <w:color w:val="000000"/>
                <w:sz w:val="22"/>
                <w:szCs w:val="22"/>
                <w:lang w:eastAsia="en-US"/>
              </w:rPr>
              <w:t>Tamanho 10,</w:t>
            </w:r>
            <w:r w:rsidR="003D7829">
              <w:rPr>
                <w:b/>
                <w:color w:val="000000"/>
                <w:sz w:val="22"/>
                <w:szCs w:val="22"/>
                <w:lang w:eastAsia="en-US"/>
              </w:rPr>
              <w:t xml:space="preserve"> </w:t>
            </w:r>
            <w:r w:rsidRPr="00475BF6">
              <w:rPr>
                <w:b/>
                <w:color w:val="000000"/>
                <w:sz w:val="22"/>
                <w:szCs w:val="22"/>
                <w:lang w:eastAsia="en-US"/>
              </w:rPr>
              <w:t xml:space="preserve">tecido malha </w:t>
            </w:r>
            <w:r w:rsidR="00D4312D">
              <w:rPr>
                <w:b/>
                <w:color w:val="000000"/>
                <w:sz w:val="22"/>
                <w:szCs w:val="22"/>
                <w:lang w:eastAsia="en-US"/>
              </w:rPr>
              <w:t>PV</w:t>
            </w:r>
            <w:r w:rsidRPr="00475BF6">
              <w:rPr>
                <w:b/>
                <w:color w:val="000000"/>
                <w:sz w:val="22"/>
                <w:szCs w:val="22"/>
                <w:lang w:eastAsia="en-US"/>
              </w:rPr>
              <w:t xml:space="preserve">, cor </w:t>
            </w:r>
            <w:r w:rsidR="00D4312D">
              <w:rPr>
                <w:b/>
                <w:color w:val="000000"/>
                <w:sz w:val="22"/>
                <w:szCs w:val="22"/>
                <w:lang w:eastAsia="en-US"/>
              </w:rPr>
              <w:t>branca com gola e manga vermelha</w:t>
            </w:r>
            <w:r w:rsidRPr="00475BF6">
              <w:rPr>
                <w:b/>
                <w:color w:val="000000"/>
                <w:sz w:val="22"/>
                <w:szCs w:val="22"/>
                <w:lang w:eastAsia="en-US"/>
              </w:rPr>
              <w:t xml:space="preserve">, </w:t>
            </w:r>
            <w:r w:rsidR="003D7829">
              <w:rPr>
                <w:b/>
                <w:color w:val="000000"/>
                <w:sz w:val="22"/>
                <w:szCs w:val="22"/>
                <w:lang w:eastAsia="en-US"/>
              </w:rPr>
              <w:t>silk na frente ( a combinar) e logotipo da Prefeitura Municipal de Estiva.</w:t>
            </w:r>
          </w:p>
          <w:p w:rsidR="00140CDD" w:rsidRDefault="00140CDD" w:rsidP="00140CDD">
            <w:pPr>
              <w:spacing w:line="276" w:lineRule="auto"/>
              <w:rPr>
                <w:b/>
                <w:color w:val="000000"/>
                <w:sz w:val="18"/>
                <w:szCs w:val="18"/>
                <w:lang w:eastAsia="en-US"/>
              </w:rPr>
            </w:pPr>
          </w:p>
        </w:tc>
        <w:tc>
          <w:tcPr>
            <w:tcW w:w="709" w:type="dxa"/>
            <w:tcBorders>
              <w:top w:val="nil"/>
              <w:left w:val="nil"/>
              <w:bottom w:val="single" w:sz="4" w:space="0" w:color="auto"/>
              <w:right w:val="single" w:sz="4" w:space="0" w:color="auto"/>
            </w:tcBorders>
            <w:hideMark/>
          </w:tcPr>
          <w:p w:rsidR="00140CDD" w:rsidRDefault="00140CDD" w:rsidP="00140CDD">
            <w:pPr>
              <w:spacing w:line="276" w:lineRule="auto"/>
              <w:jc w:val="center"/>
              <w:rPr>
                <w:b/>
                <w:bCs/>
                <w:lang w:eastAsia="en-US"/>
              </w:rPr>
            </w:pPr>
            <w:r>
              <w:rPr>
                <w:b/>
                <w:bCs/>
                <w:sz w:val="18"/>
                <w:szCs w:val="18"/>
                <w:lang w:eastAsia="en-US"/>
              </w:rPr>
              <w:t>Unid</w:t>
            </w:r>
            <w:r>
              <w:rPr>
                <w:b/>
                <w:bCs/>
                <w:sz w:val="22"/>
                <w:szCs w:val="22"/>
                <w:lang w:eastAsia="en-US"/>
              </w:rPr>
              <w:t>.</w:t>
            </w:r>
          </w:p>
        </w:tc>
        <w:tc>
          <w:tcPr>
            <w:tcW w:w="850" w:type="dxa"/>
            <w:tcBorders>
              <w:top w:val="nil"/>
              <w:left w:val="nil"/>
              <w:bottom w:val="single" w:sz="4" w:space="0" w:color="auto"/>
              <w:right w:val="single" w:sz="4" w:space="0" w:color="auto"/>
            </w:tcBorders>
            <w:noWrap/>
            <w:hideMark/>
          </w:tcPr>
          <w:p w:rsidR="00140CDD" w:rsidRDefault="003D7829" w:rsidP="00140CDD">
            <w:pPr>
              <w:spacing w:line="276" w:lineRule="auto"/>
              <w:jc w:val="center"/>
              <w:rPr>
                <w:b/>
                <w:lang w:eastAsia="en-US"/>
              </w:rPr>
            </w:pPr>
            <w:r>
              <w:rPr>
                <w:b/>
                <w:sz w:val="22"/>
                <w:szCs w:val="22"/>
                <w:lang w:eastAsia="en-US"/>
              </w:rPr>
              <w:t>15</w:t>
            </w:r>
          </w:p>
        </w:tc>
        <w:tc>
          <w:tcPr>
            <w:tcW w:w="1348"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r>
      <w:tr w:rsidR="00140CDD" w:rsidTr="00140CDD">
        <w:trPr>
          <w:trHeight w:val="1662"/>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3</w:t>
            </w:r>
          </w:p>
        </w:tc>
        <w:tc>
          <w:tcPr>
            <w:tcW w:w="4214" w:type="dxa"/>
            <w:tcBorders>
              <w:top w:val="nil"/>
              <w:left w:val="nil"/>
              <w:bottom w:val="single" w:sz="4" w:space="0" w:color="auto"/>
              <w:right w:val="single" w:sz="4" w:space="0" w:color="auto"/>
            </w:tcBorders>
            <w:hideMark/>
          </w:tcPr>
          <w:p w:rsidR="00140CDD" w:rsidRPr="00B22AF9" w:rsidRDefault="003D7829" w:rsidP="00140CDD">
            <w:pPr>
              <w:spacing w:line="276" w:lineRule="auto"/>
              <w:rPr>
                <w:b/>
                <w:color w:val="000000"/>
                <w:lang w:eastAsia="en-US"/>
              </w:rPr>
            </w:pPr>
            <w:r w:rsidRPr="00475BF6">
              <w:rPr>
                <w:b/>
                <w:color w:val="000000"/>
                <w:sz w:val="22"/>
                <w:szCs w:val="22"/>
                <w:lang w:eastAsia="en-US"/>
              </w:rPr>
              <w:t xml:space="preserve">Camiseta </w:t>
            </w:r>
            <w:r>
              <w:rPr>
                <w:b/>
                <w:color w:val="000000"/>
                <w:sz w:val="22"/>
                <w:szCs w:val="22"/>
                <w:lang w:eastAsia="en-US"/>
              </w:rPr>
              <w:t xml:space="preserve">Tamanho 14, </w:t>
            </w:r>
            <w:r w:rsidRPr="00475BF6">
              <w:rPr>
                <w:b/>
                <w:color w:val="000000"/>
                <w:sz w:val="22"/>
                <w:szCs w:val="22"/>
                <w:lang w:eastAsia="en-US"/>
              </w:rPr>
              <w:t xml:space="preserve">tecido malha </w:t>
            </w:r>
            <w:r>
              <w:rPr>
                <w:b/>
                <w:color w:val="000000"/>
                <w:sz w:val="22"/>
                <w:szCs w:val="22"/>
                <w:lang w:eastAsia="en-US"/>
              </w:rPr>
              <w:t>PV</w:t>
            </w:r>
            <w:r w:rsidRPr="00475BF6">
              <w:rPr>
                <w:b/>
                <w:color w:val="000000"/>
                <w:sz w:val="22"/>
                <w:szCs w:val="22"/>
                <w:lang w:eastAsia="en-US"/>
              </w:rPr>
              <w:t xml:space="preserve">, cor </w:t>
            </w:r>
            <w:r>
              <w:rPr>
                <w:b/>
                <w:color w:val="000000"/>
                <w:sz w:val="22"/>
                <w:szCs w:val="22"/>
                <w:lang w:eastAsia="en-US"/>
              </w:rPr>
              <w:t>branca com gola e manga vermelha</w:t>
            </w:r>
            <w:r w:rsidRPr="00475BF6">
              <w:rPr>
                <w:b/>
                <w:color w:val="000000"/>
                <w:sz w:val="22"/>
                <w:szCs w:val="22"/>
                <w:lang w:eastAsia="en-US"/>
              </w:rPr>
              <w:t xml:space="preserve">, </w:t>
            </w:r>
            <w:r>
              <w:rPr>
                <w:b/>
                <w:color w:val="000000"/>
                <w:sz w:val="22"/>
                <w:szCs w:val="22"/>
                <w:lang w:eastAsia="en-US"/>
              </w:rPr>
              <w:t>silk na frente ( a combinar) e logotipo da Prefeitura Municipal de Estiva</w:t>
            </w:r>
          </w:p>
        </w:tc>
        <w:tc>
          <w:tcPr>
            <w:tcW w:w="709"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Unid.</w:t>
            </w:r>
          </w:p>
        </w:tc>
        <w:tc>
          <w:tcPr>
            <w:tcW w:w="850" w:type="dxa"/>
            <w:tcBorders>
              <w:top w:val="nil"/>
              <w:left w:val="nil"/>
              <w:bottom w:val="single" w:sz="4" w:space="0" w:color="auto"/>
              <w:right w:val="single" w:sz="4" w:space="0" w:color="auto"/>
            </w:tcBorders>
            <w:hideMark/>
          </w:tcPr>
          <w:p w:rsidR="00140CDD" w:rsidRDefault="003D7829" w:rsidP="00140CDD">
            <w:pPr>
              <w:spacing w:line="276" w:lineRule="auto"/>
              <w:jc w:val="center"/>
              <w:rPr>
                <w:b/>
                <w:lang w:eastAsia="en-US"/>
              </w:rPr>
            </w:pPr>
            <w:r>
              <w:rPr>
                <w:b/>
                <w:sz w:val="22"/>
                <w:szCs w:val="22"/>
                <w:lang w:eastAsia="en-US"/>
              </w:rPr>
              <w:t>47</w:t>
            </w:r>
          </w:p>
        </w:tc>
        <w:tc>
          <w:tcPr>
            <w:tcW w:w="1348" w:type="dxa"/>
            <w:tcBorders>
              <w:top w:val="nil"/>
              <w:left w:val="nil"/>
              <w:bottom w:val="single" w:sz="4" w:space="0" w:color="auto"/>
              <w:right w:val="single" w:sz="4" w:space="0" w:color="auto"/>
            </w:tcBorders>
          </w:tcPr>
          <w:p w:rsidR="00140CDD" w:rsidRDefault="00140CDD" w:rsidP="00140CDD">
            <w:pPr>
              <w:spacing w:line="276" w:lineRule="auto"/>
              <w:jc w:val="center"/>
              <w:rPr>
                <w:lang w:eastAsia="en-US"/>
              </w:rPr>
            </w:pPr>
          </w:p>
        </w:tc>
        <w:tc>
          <w:tcPr>
            <w:tcW w:w="1417" w:type="dxa"/>
            <w:tcBorders>
              <w:top w:val="nil"/>
              <w:left w:val="nil"/>
              <w:bottom w:val="single" w:sz="4" w:space="0" w:color="auto"/>
              <w:right w:val="single" w:sz="4" w:space="0" w:color="auto"/>
            </w:tcBorders>
          </w:tcPr>
          <w:p w:rsidR="00140CDD" w:rsidRDefault="00140CDD" w:rsidP="00140CDD">
            <w:pPr>
              <w:spacing w:line="276" w:lineRule="auto"/>
              <w:jc w:val="center"/>
              <w:rPr>
                <w:lang w:eastAsia="en-US"/>
              </w:rPr>
            </w:pPr>
          </w:p>
        </w:tc>
      </w:tr>
      <w:tr w:rsidR="00140CDD" w:rsidTr="00140CDD">
        <w:trPr>
          <w:trHeight w:val="1828"/>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4</w:t>
            </w:r>
          </w:p>
        </w:tc>
        <w:tc>
          <w:tcPr>
            <w:tcW w:w="4214" w:type="dxa"/>
            <w:tcBorders>
              <w:top w:val="nil"/>
              <w:left w:val="nil"/>
              <w:bottom w:val="single" w:sz="4" w:space="0" w:color="auto"/>
              <w:right w:val="single" w:sz="4" w:space="0" w:color="auto"/>
            </w:tcBorders>
            <w:hideMark/>
          </w:tcPr>
          <w:p w:rsidR="00140CDD" w:rsidRPr="00D4213D" w:rsidRDefault="003D7829" w:rsidP="00140CDD">
            <w:pPr>
              <w:spacing w:line="276" w:lineRule="auto"/>
              <w:rPr>
                <w:b/>
                <w:color w:val="000000"/>
                <w:lang w:eastAsia="en-US"/>
              </w:rPr>
            </w:pPr>
            <w:r w:rsidRPr="00475BF6">
              <w:rPr>
                <w:b/>
                <w:color w:val="000000"/>
                <w:sz w:val="22"/>
                <w:szCs w:val="22"/>
                <w:lang w:eastAsia="en-US"/>
              </w:rPr>
              <w:t xml:space="preserve">Camiseta </w:t>
            </w:r>
            <w:r>
              <w:rPr>
                <w:b/>
                <w:color w:val="000000"/>
                <w:sz w:val="22"/>
                <w:szCs w:val="22"/>
                <w:lang w:eastAsia="en-US"/>
              </w:rPr>
              <w:t>Tamanho 16,</w:t>
            </w:r>
            <w:r w:rsidR="00563980">
              <w:rPr>
                <w:b/>
                <w:color w:val="000000"/>
                <w:sz w:val="22"/>
                <w:szCs w:val="22"/>
                <w:lang w:eastAsia="en-US"/>
              </w:rPr>
              <w:t xml:space="preserve"> </w:t>
            </w:r>
            <w:r w:rsidRPr="00475BF6">
              <w:rPr>
                <w:b/>
                <w:color w:val="000000"/>
                <w:sz w:val="22"/>
                <w:szCs w:val="22"/>
                <w:lang w:eastAsia="en-US"/>
              </w:rPr>
              <w:t xml:space="preserve">tecido malha </w:t>
            </w:r>
            <w:r>
              <w:rPr>
                <w:b/>
                <w:color w:val="000000"/>
                <w:sz w:val="22"/>
                <w:szCs w:val="22"/>
                <w:lang w:eastAsia="en-US"/>
              </w:rPr>
              <w:t>PV</w:t>
            </w:r>
            <w:r w:rsidRPr="00475BF6">
              <w:rPr>
                <w:b/>
                <w:color w:val="000000"/>
                <w:sz w:val="22"/>
                <w:szCs w:val="22"/>
                <w:lang w:eastAsia="en-US"/>
              </w:rPr>
              <w:t xml:space="preserve">, cor </w:t>
            </w:r>
            <w:r>
              <w:rPr>
                <w:b/>
                <w:color w:val="000000"/>
                <w:sz w:val="22"/>
                <w:szCs w:val="22"/>
                <w:lang w:eastAsia="en-US"/>
              </w:rPr>
              <w:t>branca com gola e manga vermelha</w:t>
            </w:r>
            <w:r w:rsidRPr="00475BF6">
              <w:rPr>
                <w:b/>
                <w:color w:val="000000"/>
                <w:sz w:val="22"/>
                <w:szCs w:val="22"/>
                <w:lang w:eastAsia="en-US"/>
              </w:rPr>
              <w:t xml:space="preserve">, </w:t>
            </w:r>
            <w:r>
              <w:rPr>
                <w:b/>
                <w:color w:val="000000"/>
                <w:sz w:val="22"/>
                <w:szCs w:val="22"/>
                <w:lang w:eastAsia="en-US"/>
              </w:rPr>
              <w:t>silk na frente ( a combinar) e logotipo da Prefeitura Municipal de Estiva</w:t>
            </w:r>
            <w:r w:rsidRPr="00D4213D">
              <w:rPr>
                <w:b/>
                <w:color w:val="000000"/>
                <w:lang w:eastAsia="en-US"/>
              </w:rPr>
              <w:t xml:space="preserve"> </w:t>
            </w:r>
          </w:p>
        </w:tc>
        <w:tc>
          <w:tcPr>
            <w:tcW w:w="709"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Unid.</w:t>
            </w:r>
          </w:p>
        </w:tc>
        <w:tc>
          <w:tcPr>
            <w:tcW w:w="850" w:type="dxa"/>
            <w:tcBorders>
              <w:top w:val="nil"/>
              <w:left w:val="nil"/>
              <w:bottom w:val="single" w:sz="4" w:space="0" w:color="auto"/>
              <w:right w:val="single" w:sz="4" w:space="0" w:color="auto"/>
            </w:tcBorders>
            <w:hideMark/>
          </w:tcPr>
          <w:p w:rsidR="00140CDD" w:rsidRDefault="003D7829" w:rsidP="00140CDD">
            <w:pPr>
              <w:spacing w:line="276" w:lineRule="auto"/>
              <w:jc w:val="center"/>
              <w:rPr>
                <w:b/>
                <w:lang w:eastAsia="en-US"/>
              </w:rPr>
            </w:pPr>
            <w:r>
              <w:rPr>
                <w:b/>
                <w:sz w:val="22"/>
                <w:szCs w:val="22"/>
                <w:lang w:eastAsia="en-US"/>
              </w:rPr>
              <w:t>17</w:t>
            </w:r>
          </w:p>
        </w:tc>
        <w:tc>
          <w:tcPr>
            <w:tcW w:w="1348" w:type="dxa"/>
            <w:tcBorders>
              <w:top w:val="nil"/>
              <w:left w:val="nil"/>
              <w:bottom w:val="single" w:sz="4" w:space="0" w:color="auto"/>
              <w:right w:val="single" w:sz="4" w:space="0" w:color="auto"/>
            </w:tcBorders>
          </w:tcPr>
          <w:p w:rsidR="00140CDD" w:rsidRDefault="00140CDD" w:rsidP="00140CDD">
            <w:pPr>
              <w:spacing w:line="276" w:lineRule="auto"/>
              <w:jc w:val="center"/>
              <w:rPr>
                <w:lang w:eastAsia="en-US"/>
              </w:rPr>
            </w:pPr>
          </w:p>
        </w:tc>
        <w:tc>
          <w:tcPr>
            <w:tcW w:w="1417" w:type="dxa"/>
            <w:tcBorders>
              <w:top w:val="nil"/>
              <w:left w:val="nil"/>
              <w:bottom w:val="single" w:sz="4" w:space="0" w:color="auto"/>
              <w:right w:val="single" w:sz="4" w:space="0" w:color="auto"/>
            </w:tcBorders>
          </w:tcPr>
          <w:p w:rsidR="00140CDD" w:rsidRDefault="00140CDD" w:rsidP="00140CDD">
            <w:pPr>
              <w:spacing w:line="276" w:lineRule="auto"/>
              <w:jc w:val="center"/>
              <w:rPr>
                <w:lang w:eastAsia="en-US"/>
              </w:rPr>
            </w:pPr>
          </w:p>
        </w:tc>
      </w:tr>
      <w:tr w:rsidR="00140CDD" w:rsidTr="00140CD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5</w:t>
            </w:r>
          </w:p>
        </w:tc>
        <w:tc>
          <w:tcPr>
            <w:tcW w:w="4214" w:type="dxa"/>
            <w:tcBorders>
              <w:top w:val="nil"/>
              <w:left w:val="nil"/>
              <w:bottom w:val="single" w:sz="4" w:space="0" w:color="auto"/>
              <w:right w:val="single" w:sz="4" w:space="0" w:color="auto"/>
            </w:tcBorders>
            <w:hideMark/>
          </w:tcPr>
          <w:p w:rsidR="00140CDD" w:rsidRDefault="003D7829" w:rsidP="00140CDD">
            <w:pPr>
              <w:spacing w:line="276" w:lineRule="auto"/>
              <w:rPr>
                <w:b/>
                <w:color w:val="000000"/>
                <w:lang w:eastAsia="en-US"/>
              </w:rPr>
            </w:pPr>
            <w:r w:rsidRPr="00475BF6">
              <w:rPr>
                <w:b/>
                <w:color w:val="000000"/>
                <w:sz w:val="22"/>
                <w:szCs w:val="22"/>
                <w:lang w:eastAsia="en-US"/>
              </w:rPr>
              <w:t xml:space="preserve">Camiseta </w:t>
            </w:r>
            <w:r>
              <w:rPr>
                <w:b/>
                <w:color w:val="000000"/>
                <w:sz w:val="22"/>
                <w:szCs w:val="22"/>
                <w:lang w:eastAsia="en-US"/>
              </w:rPr>
              <w:t>Tamanho P,</w:t>
            </w:r>
            <w:r w:rsidR="00563980">
              <w:rPr>
                <w:b/>
                <w:color w:val="000000"/>
                <w:sz w:val="22"/>
                <w:szCs w:val="22"/>
                <w:lang w:eastAsia="en-US"/>
              </w:rPr>
              <w:t xml:space="preserve"> </w:t>
            </w:r>
            <w:r w:rsidRPr="00475BF6">
              <w:rPr>
                <w:b/>
                <w:color w:val="000000"/>
                <w:sz w:val="22"/>
                <w:szCs w:val="22"/>
                <w:lang w:eastAsia="en-US"/>
              </w:rPr>
              <w:t xml:space="preserve">tecido malha </w:t>
            </w:r>
            <w:r>
              <w:rPr>
                <w:b/>
                <w:color w:val="000000"/>
                <w:sz w:val="22"/>
                <w:szCs w:val="22"/>
                <w:lang w:eastAsia="en-US"/>
              </w:rPr>
              <w:t>PV</w:t>
            </w:r>
            <w:r w:rsidRPr="00475BF6">
              <w:rPr>
                <w:b/>
                <w:color w:val="000000"/>
                <w:sz w:val="22"/>
                <w:szCs w:val="22"/>
                <w:lang w:eastAsia="en-US"/>
              </w:rPr>
              <w:t xml:space="preserve">, cor </w:t>
            </w:r>
            <w:r>
              <w:rPr>
                <w:b/>
                <w:color w:val="000000"/>
                <w:sz w:val="22"/>
                <w:szCs w:val="22"/>
                <w:lang w:eastAsia="en-US"/>
              </w:rPr>
              <w:t>branca com gola e manga vermelha</w:t>
            </w:r>
            <w:r w:rsidRPr="00475BF6">
              <w:rPr>
                <w:b/>
                <w:color w:val="000000"/>
                <w:sz w:val="22"/>
                <w:szCs w:val="22"/>
                <w:lang w:eastAsia="en-US"/>
              </w:rPr>
              <w:t xml:space="preserve">, </w:t>
            </w:r>
            <w:r>
              <w:rPr>
                <w:b/>
                <w:color w:val="000000"/>
                <w:sz w:val="22"/>
                <w:szCs w:val="22"/>
                <w:lang w:eastAsia="en-US"/>
              </w:rPr>
              <w:t>silk na frente ( a combinar) e logotipo da Prefeitura Municipal de Estiva</w:t>
            </w:r>
            <w:r w:rsidRPr="00AB785B">
              <w:rPr>
                <w:b/>
                <w:color w:val="000000"/>
                <w:sz w:val="22"/>
                <w:szCs w:val="22"/>
                <w:lang w:eastAsia="en-US"/>
              </w:rPr>
              <w:t xml:space="preserve"> </w:t>
            </w:r>
            <w:r w:rsidR="00140CDD" w:rsidRPr="00AB785B">
              <w:rPr>
                <w:b/>
                <w:color w:val="000000"/>
                <w:sz w:val="22"/>
                <w:szCs w:val="22"/>
                <w:lang w:eastAsia="en-US"/>
              </w:rPr>
              <w:t>pólo.</w:t>
            </w:r>
          </w:p>
          <w:p w:rsidR="00140CDD" w:rsidRPr="00AB785B" w:rsidRDefault="00140CDD" w:rsidP="00140CDD">
            <w:pPr>
              <w:spacing w:line="276" w:lineRule="auto"/>
              <w:rPr>
                <w:b/>
                <w:color w:val="000000"/>
                <w:lang w:eastAsia="en-US"/>
              </w:rPr>
            </w:pPr>
          </w:p>
        </w:tc>
        <w:tc>
          <w:tcPr>
            <w:tcW w:w="709"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Und.</w:t>
            </w:r>
          </w:p>
        </w:tc>
        <w:tc>
          <w:tcPr>
            <w:tcW w:w="850" w:type="dxa"/>
            <w:tcBorders>
              <w:top w:val="nil"/>
              <w:left w:val="nil"/>
              <w:bottom w:val="single" w:sz="4" w:space="0" w:color="auto"/>
              <w:right w:val="single" w:sz="4" w:space="0" w:color="auto"/>
            </w:tcBorders>
            <w:noWrap/>
            <w:hideMark/>
          </w:tcPr>
          <w:p w:rsidR="00140CDD" w:rsidRDefault="00552CDB" w:rsidP="00140CDD">
            <w:pPr>
              <w:spacing w:line="276" w:lineRule="auto"/>
              <w:jc w:val="center"/>
              <w:rPr>
                <w:b/>
                <w:lang w:eastAsia="en-US"/>
              </w:rPr>
            </w:pPr>
            <w:r>
              <w:rPr>
                <w:b/>
                <w:sz w:val="22"/>
                <w:szCs w:val="22"/>
                <w:lang w:eastAsia="en-US"/>
              </w:rPr>
              <w:t>4</w:t>
            </w:r>
            <w:r w:rsidR="003D7829">
              <w:rPr>
                <w:b/>
                <w:sz w:val="22"/>
                <w:szCs w:val="22"/>
                <w:lang w:eastAsia="en-US"/>
              </w:rPr>
              <w:t>2</w:t>
            </w:r>
          </w:p>
        </w:tc>
        <w:tc>
          <w:tcPr>
            <w:tcW w:w="1348"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r>
      <w:tr w:rsidR="00140CDD" w:rsidTr="00140CD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140CDD" w:rsidRDefault="00140CDD"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6</w:t>
            </w:r>
          </w:p>
        </w:tc>
        <w:tc>
          <w:tcPr>
            <w:tcW w:w="4214" w:type="dxa"/>
            <w:tcBorders>
              <w:top w:val="nil"/>
              <w:left w:val="nil"/>
              <w:bottom w:val="single" w:sz="4" w:space="0" w:color="auto"/>
              <w:right w:val="single" w:sz="4" w:space="0" w:color="auto"/>
            </w:tcBorders>
            <w:hideMark/>
          </w:tcPr>
          <w:p w:rsidR="00140CDD" w:rsidRPr="00DF0088" w:rsidRDefault="0092175D" w:rsidP="0092175D">
            <w:pPr>
              <w:spacing w:line="276" w:lineRule="auto"/>
              <w:rPr>
                <w:b/>
                <w:color w:val="000000"/>
                <w:lang w:eastAsia="en-US"/>
              </w:rPr>
            </w:pPr>
            <w:r w:rsidRPr="00475BF6">
              <w:rPr>
                <w:b/>
                <w:color w:val="000000"/>
                <w:sz w:val="22"/>
                <w:szCs w:val="22"/>
                <w:lang w:eastAsia="en-US"/>
              </w:rPr>
              <w:t xml:space="preserve">Camiseta </w:t>
            </w:r>
            <w:r>
              <w:rPr>
                <w:b/>
                <w:color w:val="000000"/>
                <w:sz w:val="22"/>
                <w:szCs w:val="22"/>
                <w:lang w:eastAsia="en-US"/>
              </w:rPr>
              <w:t>Tamanho M,</w:t>
            </w:r>
            <w:r w:rsidR="00563980">
              <w:rPr>
                <w:b/>
                <w:color w:val="000000"/>
                <w:sz w:val="22"/>
                <w:szCs w:val="22"/>
                <w:lang w:eastAsia="en-US"/>
              </w:rPr>
              <w:t xml:space="preserve"> </w:t>
            </w:r>
            <w:r w:rsidRPr="00475BF6">
              <w:rPr>
                <w:b/>
                <w:color w:val="000000"/>
                <w:sz w:val="22"/>
                <w:szCs w:val="22"/>
                <w:lang w:eastAsia="en-US"/>
              </w:rPr>
              <w:t xml:space="preserve">tecido malha </w:t>
            </w:r>
            <w:r>
              <w:rPr>
                <w:b/>
                <w:color w:val="000000"/>
                <w:sz w:val="22"/>
                <w:szCs w:val="22"/>
                <w:lang w:eastAsia="en-US"/>
              </w:rPr>
              <w:t>PV</w:t>
            </w:r>
            <w:r w:rsidRPr="00475BF6">
              <w:rPr>
                <w:b/>
                <w:color w:val="000000"/>
                <w:sz w:val="22"/>
                <w:szCs w:val="22"/>
                <w:lang w:eastAsia="en-US"/>
              </w:rPr>
              <w:t xml:space="preserve">, cor </w:t>
            </w:r>
            <w:r>
              <w:rPr>
                <w:b/>
                <w:color w:val="000000"/>
                <w:sz w:val="22"/>
                <w:szCs w:val="22"/>
                <w:lang w:eastAsia="en-US"/>
              </w:rPr>
              <w:t>branca com gola e manga vermelha</w:t>
            </w:r>
            <w:r w:rsidRPr="00475BF6">
              <w:rPr>
                <w:b/>
                <w:color w:val="000000"/>
                <w:sz w:val="22"/>
                <w:szCs w:val="22"/>
                <w:lang w:eastAsia="en-US"/>
              </w:rPr>
              <w:t xml:space="preserve">, </w:t>
            </w:r>
            <w:r>
              <w:rPr>
                <w:b/>
                <w:color w:val="000000"/>
                <w:sz w:val="22"/>
                <w:szCs w:val="22"/>
                <w:lang w:eastAsia="en-US"/>
              </w:rPr>
              <w:t xml:space="preserve">silk na </w:t>
            </w:r>
            <w:r w:rsidR="005557C5">
              <w:rPr>
                <w:b/>
                <w:color w:val="000000"/>
                <w:sz w:val="22"/>
                <w:szCs w:val="22"/>
                <w:lang w:eastAsia="en-US"/>
              </w:rPr>
              <w:t xml:space="preserve">frente ( </w:t>
            </w:r>
            <w:r>
              <w:rPr>
                <w:b/>
                <w:color w:val="000000"/>
                <w:sz w:val="22"/>
                <w:szCs w:val="22"/>
                <w:lang w:eastAsia="en-US"/>
              </w:rPr>
              <w:t>a combinar) e logotipo da Prefeitura Municipal de Estiva</w:t>
            </w:r>
          </w:p>
        </w:tc>
        <w:tc>
          <w:tcPr>
            <w:tcW w:w="709" w:type="dxa"/>
            <w:tcBorders>
              <w:top w:val="nil"/>
              <w:left w:val="nil"/>
              <w:bottom w:val="single" w:sz="4" w:space="0" w:color="auto"/>
              <w:right w:val="single" w:sz="4" w:space="0" w:color="auto"/>
            </w:tcBorders>
            <w:noWrap/>
            <w:hideMark/>
          </w:tcPr>
          <w:p w:rsidR="00140CDD" w:rsidRDefault="00140CDD" w:rsidP="00140CDD">
            <w:pPr>
              <w:spacing w:line="276" w:lineRule="auto"/>
              <w:jc w:val="center"/>
              <w:rPr>
                <w:b/>
                <w:bCs/>
                <w:lang w:eastAsia="en-US"/>
              </w:rPr>
            </w:pPr>
            <w:r>
              <w:rPr>
                <w:b/>
                <w:bCs/>
                <w:sz w:val="22"/>
                <w:szCs w:val="22"/>
                <w:lang w:eastAsia="en-US"/>
              </w:rPr>
              <w:t>Und.</w:t>
            </w:r>
          </w:p>
        </w:tc>
        <w:tc>
          <w:tcPr>
            <w:tcW w:w="850" w:type="dxa"/>
            <w:tcBorders>
              <w:top w:val="nil"/>
              <w:left w:val="nil"/>
              <w:bottom w:val="single" w:sz="4" w:space="0" w:color="auto"/>
              <w:right w:val="single" w:sz="4" w:space="0" w:color="auto"/>
            </w:tcBorders>
            <w:noWrap/>
            <w:hideMark/>
          </w:tcPr>
          <w:p w:rsidR="00140CDD" w:rsidRDefault="00563980" w:rsidP="00140CDD">
            <w:pPr>
              <w:spacing w:line="276" w:lineRule="auto"/>
              <w:jc w:val="center"/>
              <w:rPr>
                <w:b/>
                <w:lang w:eastAsia="en-US"/>
              </w:rPr>
            </w:pPr>
            <w:r>
              <w:rPr>
                <w:b/>
                <w:sz w:val="22"/>
                <w:szCs w:val="22"/>
                <w:lang w:eastAsia="en-US"/>
              </w:rPr>
              <w:t>5</w:t>
            </w:r>
            <w:r w:rsidR="0092175D">
              <w:rPr>
                <w:b/>
                <w:sz w:val="22"/>
                <w:szCs w:val="22"/>
                <w:lang w:eastAsia="en-US"/>
              </w:rPr>
              <w:t>3</w:t>
            </w:r>
          </w:p>
        </w:tc>
        <w:tc>
          <w:tcPr>
            <w:tcW w:w="1348"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140CDD" w:rsidRDefault="00140CDD" w:rsidP="00140CDD">
            <w:pPr>
              <w:spacing w:line="276" w:lineRule="auto"/>
              <w:jc w:val="center"/>
              <w:rPr>
                <w:lang w:eastAsia="en-US"/>
              </w:rPr>
            </w:pPr>
          </w:p>
        </w:tc>
      </w:tr>
      <w:tr w:rsidR="00552CDB" w:rsidTr="00140CDD">
        <w:trPr>
          <w:trHeight w:val="825"/>
        </w:trPr>
        <w:tc>
          <w:tcPr>
            <w:tcW w:w="436" w:type="dxa"/>
            <w:vMerge/>
            <w:tcBorders>
              <w:top w:val="single" w:sz="4" w:space="0" w:color="auto"/>
              <w:left w:val="single" w:sz="4" w:space="0" w:color="auto"/>
              <w:bottom w:val="single" w:sz="4" w:space="0" w:color="000000"/>
              <w:right w:val="single" w:sz="8" w:space="0" w:color="auto"/>
            </w:tcBorders>
            <w:vAlign w:val="center"/>
            <w:hideMark/>
          </w:tcPr>
          <w:p w:rsidR="00552CDB" w:rsidRDefault="00552CDB" w:rsidP="00140CDD">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552CDB" w:rsidRDefault="00552CDB" w:rsidP="00140CDD">
            <w:pPr>
              <w:spacing w:line="276" w:lineRule="auto"/>
              <w:jc w:val="center"/>
              <w:rPr>
                <w:b/>
                <w:bCs/>
                <w:lang w:eastAsia="en-US"/>
              </w:rPr>
            </w:pPr>
            <w:r>
              <w:rPr>
                <w:b/>
                <w:bCs/>
                <w:sz w:val="22"/>
                <w:szCs w:val="22"/>
                <w:lang w:eastAsia="en-US"/>
              </w:rPr>
              <w:t>7</w:t>
            </w:r>
          </w:p>
        </w:tc>
        <w:tc>
          <w:tcPr>
            <w:tcW w:w="4214" w:type="dxa"/>
            <w:tcBorders>
              <w:top w:val="nil"/>
              <w:left w:val="nil"/>
              <w:bottom w:val="single" w:sz="4" w:space="0" w:color="auto"/>
              <w:right w:val="single" w:sz="4" w:space="0" w:color="auto"/>
            </w:tcBorders>
            <w:hideMark/>
          </w:tcPr>
          <w:p w:rsidR="00552CDB" w:rsidRPr="00854398" w:rsidRDefault="00552CDB" w:rsidP="00552CDB">
            <w:pPr>
              <w:spacing w:line="276" w:lineRule="auto"/>
              <w:rPr>
                <w:b/>
                <w:color w:val="000000"/>
                <w:lang w:eastAsia="en-US"/>
              </w:rPr>
            </w:pPr>
            <w:r w:rsidRPr="00475BF6">
              <w:rPr>
                <w:b/>
                <w:color w:val="000000"/>
                <w:sz w:val="22"/>
                <w:szCs w:val="22"/>
                <w:lang w:eastAsia="en-US"/>
              </w:rPr>
              <w:t xml:space="preserve">Camiseta </w:t>
            </w:r>
            <w:r>
              <w:rPr>
                <w:b/>
                <w:color w:val="000000"/>
                <w:sz w:val="22"/>
                <w:szCs w:val="22"/>
                <w:lang w:eastAsia="en-US"/>
              </w:rPr>
              <w:t>Tamanho G,</w:t>
            </w:r>
            <w:r w:rsidR="00563980">
              <w:rPr>
                <w:b/>
                <w:color w:val="000000"/>
                <w:sz w:val="22"/>
                <w:szCs w:val="22"/>
                <w:lang w:eastAsia="en-US"/>
              </w:rPr>
              <w:t xml:space="preserve"> </w:t>
            </w:r>
            <w:r w:rsidRPr="00475BF6">
              <w:rPr>
                <w:b/>
                <w:color w:val="000000"/>
                <w:sz w:val="22"/>
                <w:szCs w:val="22"/>
                <w:lang w:eastAsia="en-US"/>
              </w:rPr>
              <w:t xml:space="preserve">tecido malha </w:t>
            </w:r>
            <w:r>
              <w:rPr>
                <w:b/>
                <w:color w:val="000000"/>
                <w:sz w:val="22"/>
                <w:szCs w:val="22"/>
                <w:lang w:eastAsia="en-US"/>
              </w:rPr>
              <w:t>PV</w:t>
            </w:r>
            <w:r w:rsidRPr="00475BF6">
              <w:rPr>
                <w:b/>
                <w:color w:val="000000"/>
                <w:sz w:val="22"/>
                <w:szCs w:val="22"/>
                <w:lang w:eastAsia="en-US"/>
              </w:rPr>
              <w:t xml:space="preserve">, cor </w:t>
            </w:r>
            <w:r>
              <w:rPr>
                <w:b/>
                <w:color w:val="000000"/>
                <w:sz w:val="22"/>
                <w:szCs w:val="22"/>
                <w:lang w:eastAsia="en-US"/>
              </w:rPr>
              <w:t>branca com gola e manga vermelha</w:t>
            </w:r>
            <w:r w:rsidRPr="00475BF6">
              <w:rPr>
                <w:b/>
                <w:color w:val="000000"/>
                <w:sz w:val="22"/>
                <w:szCs w:val="22"/>
                <w:lang w:eastAsia="en-US"/>
              </w:rPr>
              <w:t xml:space="preserve">, </w:t>
            </w:r>
            <w:r>
              <w:rPr>
                <w:b/>
                <w:color w:val="000000"/>
                <w:sz w:val="22"/>
                <w:szCs w:val="22"/>
                <w:lang w:eastAsia="en-US"/>
              </w:rPr>
              <w:t>silk na frente ( a combinar) e logotipo da Prefeitura Municipal de Estiva</w:t>
            </w:r>
          </w:p>
        </w:tc>
        <w:tc>
          <w:tcPr>
            <w:tcW w:w="709" w:type="dxa"/>
            <w:tcBorders>
              <w:top w:val="nil"/>
              <w:left w:val="nil"/>
              <w:bottom w:val="single" w:sz="4" w:space="0" w:color="auto"/>
              <w:right w:val="single" w:sz="4" w:space="0" w:color="auto"/>
            </w:tcBorders>
            <w:noWrap/>
            <w:hideMark/>
          </w:tcPr>
          <w:p w:rsidR="00552CDB" w:rsidRDefault="00552CDB" w:rsidP="00140CDD">
            <w:pPr>
              <w:spacing w:line="276" w:lineRule="auto"/>
              <w:jc w:val="center"/>
              <w:rPr>
                <w:b/>
                <w:bCs/>
                <w:lang w:eastAsia="en-US"/>
              </w:rPr>
            </w:pPr>
            <w:r>
              <w:rPr>
                <w:b/>
                <w:bCs/>
                <w:sz w:val="22"/>
                <w:szCs w:val="22"/>
                <w:lang w:eastAsia="en-US"/>
              </w:rPr>
              <w:t>Und.</w:t>
            </w:r>
          </w:p>
        </w:tc>
        <w:tc>
          <w:tcPr>
            <w:tcW w:w="850" w:type="dxa"/>
            <w:tcBorders>
              <w:top w:val="nil"/>
              <w:left w:val="nil"/>
              <w:bottom w:val="single" w:sz="4" w:space="0" w:color="auto"/>
              <w:right w:val="single" w:sz="4" w:space="0" w:color="auto"/>
            </w:tcBorders>
            <w:noWrap/>
            <w:hideMark/>
          </w:tcPr>
          <w:p w:rsidR="00552CDB" w:rsidRDefault="00574987" w:rsidP="00140CDD">
            <w:pPr>
              <w:spacing w:line="276" w:lineRule="auto"/>
              <w:jc w:val="center"/>
              <w:rPr>
                <w:b/>
                <w:lang w:eastAsia="en-US"/>
              </w:rPr>
            </w:pPr>
            <w:r>
              <w:rPr>
                <w:b/>
                <w:sz w:val="22"/>
                <w:szCs w:val="22"/>
                <w:lang w:eastAsia="en-US"/>
              </w:rPr>
              <w:t>42</w:t>
            </w:r>
          </w:p>
        </w:tc>
        <w:tc>
          <w:tcPr>
            <w:tcW w:w="1348" w:type="dxa"/>
            <w:tcBorders>
              <w:top w:val="nil"/>
              <w:left w:val="nil"/>
              <w:bottom w:val="single" w:sz="4" w:space="0" w:color="auto"/>
              <w:right w:val="single" w:sz="4" w:space="0" w:color="auto"/>
            </w:tcBorders>
            <w:noWrap/>
          </w:tcPr>
          <w:p w:rsidR="00552CDB" w:rsidRDefault="00552CDB" w:rsidP="00140CDD">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552CDB" w:rsidRDefault="00552CDB" w:rsidP="00140CDD">
            <w:pPr>
              <w:spacing w:line="276" w:lineRule="auto"/>
              <w:jc w:val="center"/>
              <w:rPr>
                <w:lang w:eastAsia="en-US"/>
              </w:rPr>
            </w:pPr>
          </w:p>
        </w:tc>
      </w:tr>
    </w:tbl>
    <w:p w:rsidR="00140CDD" w:rsidRDefault="00140CDD" w:rsidP="00140CDD">
      <w:pPr>
        <w:rPr>
          <w:b/>
          <w:bCs/>
          <w:sz w:val="22"/>
          <w:szCs w:val="22"/>
        </w:rPr>
      </w:pPr>
    </w:p>
    <w:p w:rsidR="00140CDD" w:rsidRDefault="00140CDD" w:rsidP="00140CDD">
      <w:pPr>
        <w:rPr>
          <w:b/>
          <w:bCs/>
          <w:sz w:val="22"/>
          <w:szCs w:val="22"/>
        </w:rPr>
      </w:pPr>
    </w:p>
    <w:p w:rsidR="00140CDD" w:rsidRDefault="00140CDD" w:rsidP="00140CDD">
      <w:pPr>
        <w:rPr>
          <w:b/>
          <w:bCs/>
          <w:sz w:val="22"/>
          <w:szCs w:val="22"/>
        </w:rPr>
      </w:pPr>
    </w:p>
    <w:p w:rsidR="00140CDD" w:rsidRDefault="00140CDD" w:rsidP="00140CDD">
      <w:pPr>
        <w:rPr>
          <w:b/>
          <w:bCs/>
          <w:sz w:val="22"/>
          <w:szCs w:val="22"/>
        </w:rPr>
      </w:pPr>
    </w:p>
    <w:p w:rsidR="00140CDD" w:rsidRDefault="00140CDD" w:rsidP="00140CDD">
      <w:pPr>
        <w:rPr>
          <w:b/>
          <w:bCs/>
          <w:sz w:val="22"/>
          <w:szCs w:val="22"/>
        </w:rPr>
      </w:pPr>
    </w:p>
    <w:p w:rsidR="00140CDD" w:rsidRDefault="00140CDD" w:rsidP="00140CDD">
      <w:pPr>
        <w:rPr>
          <w:b/>
          <w:bCs/>
          <w:sz w:val="22"/>
          <w:szCs w:val="22"/>
        </w:rPr>
      </w:pPr>
    </w:p>
    <w:p w:rsidR="00140CDD" w:rsidRDefault="00140CDD" w:rsidP="00140CDD">
      <w:pPr>
        <w:jc w:val="center"/>
        <w:rPr>
          <w:b/>
          <w:bCs/>
          <w:sz w:val="22"/>
          <w:szCs w:val="22"/>
        </w:rPr>
      </w:pPr>
    </w:p>
    <w:p w:rsidR="00140CDD" w:rsidRDefault="00140CDD" w:rsidP="00140CDD">
      <w:pPr>
        <w:rPr>
          <w:b/>
          <w:bCs/>
          <w:sz w:val="22"/>
          <w:szCs w:val="22"/>
        </w:rPr>
      </w:pPr>
    </w:p>
    <w:p w:rsidR="00140CDD" w:rsidRDefault="00140CDD" w:rsidP="00140CDD">
      <w:pPr>
        <w:jc w:val="center"/>
        <w:rPr>
          <w:b/>
          <w:bCs/>
          <w:sz w:val="22"/>
          <w:szCs w:val="22"/>
        </w:rPr>
      </w:pPr>
      <w:r>
        <w:rPr>
          <w:b/>
          <w:bCs/>
          <w:sz w:val="22"/>
          <w:szCs w:val="22"/>
        </w:rPr>
        <w:t>A N E X O II</w:t>
      </w:r>
    </w:p>
    <w:p w:rsidR="00140CDD" w:rsidRDefault="00140CDD" w:rsidP="00140CDD">
      <w:pPr>
        <w:jc w:val="center"/>
        <w:rPr>
          <w:b/>
          <w:bCs/>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i/>
          <w:sz w:val="22"/>
          <w:szCs w:val="22"/>
        </w:rPr>
      </w:pPr>
      <w:r>
        <w:rPr>
          <w:i/>
          <w:sz w:val="22"/>
          <w:szCs w:val="22"/>
        </w:rPr>
        <w:t>(usar papel timbrado da empresa)</w:t>
      </w:r>
    </w:p>
    <w:p w:rsidR="00140CDD" w:rsidRDefault="00140CDD" w:rsidP="00140CDD">
      <w:pPr>
        <w:pStyle w:val="WW-NormalWeb"/>
        <w:spacing w:before="0" w:after="0"/>
        <w:jc w:val="center"/>
        <w:rPr>
          <w:i/>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b/>
          <w:bCs/>
          <w:sz w:val="22"/>
          <w:szCs w:val="22"/>
          <w:u w:val="single"/>
        </w:rPr>
      </w:pPr>
      <w:r>
        <w:rPr>
          <w:b/>
          <w:bCs/>
          <w:sz w:val="22"/>
          <w:szCs w:val="22"/>
          <w:u w:val="single"/>
        </w:rPr>
        <w:t>TERMO DE CREDENCIAMENTO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PRESENCIAL Nº </w:t>
      </w:r>
      <w:r w:rsidR="005557C5">
        <w:rPr>
          <w:b/>
          <w:bCs/>
          <w:sz w:val="22"/>
          <w:szCs w:val="22"/>
        </w:rPr>
        <w:t>48</w:t>
      </w:r>
      <w:r>
        <w:rPr>
          <w:b/>
          <w:bCs/>
          <w:sz w:val="22"/>
          <w:szCs w:val="22"/>
        </w:rPr>
        <w:t>/2014</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ab/>
        <w:t>Estiva, ________ de ________________ de 2014.</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r>
        <w:rPr>
          <w:sz w:val="22"/>
          <w:szCs w:val="22"/>
        </w:rPr>
        <w:t xml:space="preserve">____________________________________ </w:t>
      </w:r>
    </w:p>
    <w:p w:rsidR="00140CDD" w:rsidRDefault="00140CDD" w:rsidP="00140CDD">
      <w:pPr>
        <w:pStyle w:val="WW-NormalWeb"/>
        <w:spacing w:before="0" w:after="0"/>
        <w:jc w:val="center"/>
        <w:rPr>
          <w:sz w:val="22"/>
          <w:szCs w:val="22"/>
        </w:rPr>
      </w:pPr>
      <w:r>
        <w:rPr>
          <w:sz w:val="22"/>
          <w:szCs w:val="22"/>
        </w:rPr>
        <w:t xml:space="preserve">Ass. Responsável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color w:val="0000FF"/>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5557C5" w:rsidRDefault="005557C5"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r>
        <w:rPr>
          <w:b/>
          <w:bCs/>
          <w:sz w:val="22"/>
          <w:szCs w:val="22"/>
        </w:rPr>
        <w:t>A N E X O  III</w:t>
      </w: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b/>
          <w:bCs/>
          <w:sz w:val="22"/>
          <w:szCs w:val="22"/>
          <w:u w:val="single"/>
        </w:rPr>
      </w:pPr>
      <w:r>
        <w:rPr>
          <w:b/>
          <w:bCs/>
          <w:sz w:val="22"/>
          <w:szCs w:val="22"/>
          <w:u w:val="single"/>
        </w:rPr>
        <w:t>DECLARAÇÃO DE SUPERVENIÊNCIA</w:t>
      </w:r>
    </w:p>
    <w:p w:rsidR="00140CDD" w:rsidRDefault="00140CDD" w:rsidP="00140CDD">
      <w:pPr>
        <w:pStyle w:val="WW-NormalWeb"/>
        <w:spacing w:before="0" w:after="0"/>
        <w:jc w:val="both"/>
        <w:rPr>
          <w:sz w:val="22"/>
          <w:szCs w:val="22"/>
          <w:u w:val="single"/>
        </w:rPr>
      </w:pPr>
    </w:p>
    <w:p w:rsidR="00140CDD" w:rsidRDefault="00140CDD" w:rsidP="00140CDD">
      <w:pPr>
        <w:pStyle w:val="WW-NormalWeb"/>
        <w:spacing w:before="0" w:after="0"/>
        <w:jc w:val="both"/>
        <w:rPr>
          <w:sz w:val="22"/>
          <w:szCs w:val="22"/>
          <w:u w:val="single"/>
        </w:rPr>
      </w:pPr>
    </w:p>
    <w:p w:rsidR="00140CDD" w:rsidRDefault="00140CDD" w:rsidP="00140CDD">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5557C5">
        <w:rPr>
          <w:b/>
          <w:sz w:val="22"/>
          <w:szCs w:val="22"/>
        </w:rPr>
        <w:t>171</w:t>
      </w:r>
      <w:r>
        <w:rPr>
          <w:b/>
          <w:sz w:val="22"/>
          <w:szCs w:val="22"/>
        </w:rPr>
        <w:t>/2014,</w:t>
      </w:r>
      <w:r>
        <w:rPr>
          <w:sz w:val="22"/>
          <w:szCs w:val="22"/>
        </w:rPr>
        <w:t xml:space="preserve"> modalidade </w:t>
      </w:r>
      <w:r>
        <w:rPr>
          <w:b/>
          <w:sz w:val="22"/>
          <w:szCs w:val="22"/>
        </w:rPr>
        <w:t xml:space="preserve">pregão presencial nº </w:t>
      </w:r>
      <w:r w:rsidR="00E140AD">
        <w:rPr>
          <w:b/>
          <w:sz w:val="22"/>
          <w:szCs w:val="22"/>
        </w:rPr>
        <w:t>48</w:t>
      </w:r>
      <w:r>
        <w:rPr>
          <w:b/>
          <w:sz w:val="22"/>
          <w:szCs w:val="22"/>
        </w:rPr>
        <w:t>/2014</w:t>
      </w:r>
      <w:r>
        <w:rPr>
          <w:sz w:val="22"/>
          <w:szCs w:val="22"/>
        </w:rPr>
        <w:t>. Empresa ____________________, CNPJ _________, com sede na _______________.</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jc w:val="both"/>
        <w:rPr>
          <w:sz w:val="22"/>
          <w:szCs w:val="22"/>
        </w:rPr>
      </w:pPr>
    </w:p>
    <w:p w:rsidR="00140CDD" w:rsidRDefault="00140CDD" w:rsidP="00140CDD">
      <w:pPr>
        <w:pStyle w:val="WW-NormalWeb"/>
        <w:spacing w:before="0" w:after="0"/>
        <w:jc w:val="both"/>
        <w:rPr>
          <w:sz w:val="22"/>
          <w:szCs w:val="22"/>
        </w:rPr>
      </w:pPr>
      <w:r>
        <w:rPr>
          <w:sz w:val="22"/>
          <w:szCs w:val="22"/>
        </w:rPr>
        <w:tab/>
        <w:t>Estiva, ________ de ________________ de 2014.</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E140AD" w:rsidRDefault="00E140AD" w:rsidP="00140CDD">
      <w:pPr>
        <w:pStyle w:val="WW-NormalWeb"/>
        <w:spacing w:before="0" w:after="0"/>
        <w:jc w:val="both"/>
        <w:rPr>
          <w:sz w:val="22"/>
          <w:szCs w:val="22"/>
        </w:rPr>
      </w:pPr>
    </w:p>
    <w:p w:rsidR="00E140AD" w:rsidRDefault="00E140AD" w:rsidP="00140CDD">
      <w:pPr>
        <w:pStyle w:val="WW-NormalWeb"/>
        <w:spacing w:before="0" w:after="0"/>
        <w:jc w:val="both"/>
        <w:rPr>
          <w:sz w:val="22"/>
          <w:szCs w:val="22"/>
        </w:rPr>
      </w:pPr>
    </w:p>
    <w:p w:rsidR="00E140AD" w:rsidRDefault="00E140AD" w:rsidP="00140CDD">
      <w:pPr>
        <w:pStyle w:val="WW-NormalWeb"/>
        <w:spacing w:before="0" w:after="0"/>
        <w:jc w:val="both"/>
        <w:rPr>
          <w:sz w:val="22"/>
          <w:szCs w:val="22"/>
        </w:rPr>
      </w:pPr>
    </w:p>
    <w:p w:rsidR="00E140AD" w:rsidRDefault="00E140AD" w:rsidP="00140CDD">
      <w:pPr>
        <w:pStyle w:val="WW-NormalWeb"/>
        <w:spacing w:before="0" w:after="0"/>
        <w:jc w:val="both"/>
        <w:rPr>
          <w:sz w:val="22"/>
          <w:szCs w:val="22"/>
        </w:rPr>
      </w:pPr>
    </w:p>
    <w:p w:rsidR="00E140AD" w:rsidRDefault="00E140A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r>
        <w:rPr>
          <w:sz w:val="22"/>
          <w:szCs w:val="22"/>
        </w:rPr>
        <w:t xml:space="preserve">____________________________________ </w:t>
      </w:r>
    </w:p>
    <w:p w:rsidR="00140CDD" w:rsidRDefault="00140CDD" w:rsidP="00140CDD">
      <w:pPr>
        <w:pStyle w:val="WW-NormalWeb"/>
        <w:spacing w:before="0" w:after="0"/>
        <w:jc w:val="center"/>
        <w:rPr>
          <w:sz w:val="22"/>
          <w:szCs w:val="22"/>
        </w:rPr>
      </w:pPr>
      <w:r>
        <w:rPr>
          <w:sz w:val="22"/>
          <w:szCs w:val="22"/>
        </w:rPr>
        <w:t xml:space="preserve">Ass. Responsável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r>
        <w:rPr>
          <w:b/>
          <w:bCs/>
          <w:sz w:val="22"/>
          <w:szCs w:val="22"/>
        </w:rPr>
        <w:t>A N E X O  IV</w:t>
      </w: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b/>
          <w:bCs/>
          <w:sz w:val="22"/>
          <w:szCs w:val="22"/>
          <w:u w:val="single"/>
        </w:rPr>
      </w:pPr>
      <w:r>
        <w:rPr>
          <w:b/>
          <w:bCs/>
          <w:sz w:val="22"/>
          <w:szCs w:val="22"/>
          <w:u w:val="single"/>
        </w:rPr>
        <w:t>DECLARAÇÃO</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40CDD" w:rsidRDefault="00140CDD" w:rsidP="00140CDD">
      <w:pPr>
        <w:pStyle w:val="WW-NormalWeb"/>
        <w:spacing w:before="0" w:after="0"/>
        <w:ind w:left="708"/>
        <w:jc w:val="both"/>
        <w:rPr>
          <w:i/>
          <w:sz w:val="22"/>
          <w:szCs w:val="22"/>
        </w:rPr>
      </w:pPr>
    </w:p>
    <w:p w:rsidR="00140CDD" w:rsidRDefault="00140CDD" w:rsidP="00140CDD">
      <w:pPr>
        <w:pStyle w:val="WW-NormalWeb"/>
        <w:spacing w:before="0" w:after="0"/>
        <w:ind w:left="708"/>
        <w:jc w:val="both"/>
        <w:rPr>
          <w:i/>
          <w:sz w:val="22"/>
          <w:szCs w:val="22"/>
        </w:rPr>
      </w:pPr>
    </w:p>
    <w:p w:rsidR="00140CDD" w:rsidRDefault="00140CDD" w:rsidP="00140CDD">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jc w:val="both"/>
        <w:rPr>
          <w:sz w:val="22"/>
          <w:szCs w:val="22"/>
        </w:rPr>
      </w:pPr>
    </w:p>
    <w:p w:rsidR="00140CDD" w:rsidRDefault="00140CDD" w:rsidP="00140CDD">
      <w:pPr>
        <w:pStyle w:val="WW-NormalWeb"/>
        <w:spacing w:before="0" w:after="0"/>
        <w:jc w:val="center"/>
        <w:rPr>
          <w:sz w:val="22"/>
          <w:szCs w:val="22"/>
        </w:rPr>
      </w:pPr>
      <w:r>
        <w:rPr>
          <w:sz w:val="22"/>
          <w:szCs w:val="22"/>
        </w:rPr>
        <w:t>Estiva, ________ de ________________ de 2014.</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r>
        <w:rPr>
          <w:sz w:val="22"/>
          <w:szCs w:val="22"/>
        </w:rPr>
        <w:t xml:space="preserve">____________________________________ </w:t>
      </w:r>
    </w:p>
    <w:p w:rsidR="00140CDD" w:rsidRDefault="00140CDD" w:rsidP="00140CDD">
      <w:pPr>
        <w:pStyle w:val="WW-NormalWeb"/>
        <w:spacing w:before="0" w:after="0"/>
        <w:jc w:val="center"/>
        <w:rPr>
          <w:sz w:val="22"/>
          <w:szCs w:val="22"/>
        </w:rPr>
      </w:pPr>
      <w:r>
        <w:rPr>
          <w:sz w:val="22"/>
          <w:szCs w:val="22"/>
        </w:rPr>
        <w:t xml:space="preserve">Ass. Responsável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r>
        <w:rPr>
          <w:b/>
          <w:bCs/>
          <w:sz w:val="22"/>
          <w:szCs w:val="22"/>
        </w:rPr>
        <w:t>A N E X O  V</w:t>
      </w: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b/>
          <w:bCs/>
          <w:sz w:val="22"/>
          <w:szCs w:val="22"/>
        </w:rPr>
      </w:pPr>
    </w:p>
    <w:p w:rsidR="00140CDD" w:rsidRDefault="00140CDD" w:rsidP="00140CDD">
      <w:pPr>
        <w:pStyle w:val="WW-NormalWeb"/>
        <w:spacing w:before="0" w:after="0"/>
        <w:jc w:val="center"/>
        <w:rPr>
          <w:sz w:val="22"/>
          <w:szCs w:val="22"/>
          <w:u w:val="single"/>
        </w:rPr>
      </w:pPr>
    </w:p>
    <w:p w:rsidR="00140CDD" w:rsidRDefault="00140CDD" w:rsidP="00140CDD">
      <w:pPr>
        <w:pStyle w:val="WW-NormalWeb"/>
        <w:spacing w:before="0" w:after="0"/>
        <w:jc w:val="center"/>
        <w:rPr>
          <w:b/>
          <w:bCs/>
          <w:sz w:val="22"/>
          <w:szCs w:val="22"/>
          <w:u w:val="single"/>
        </w:rPr>
      </w:pPr>
      <w:r>
        <w:rPr>
          <w:b/>
          <w:bCs/>
          <w:sz w:val="22"/>
          <w:szCs w:val="22"/>
          <w:u w:val="single"/>
        </w:rPr>
        <w:t>TERMO DE COMPROMISSO</w:t>
      </w:r>
    </w:p>
    <w:p w:rsidR="00140CDD" w:rsidRDefault="00140CDD" w:rsidP="00140CDD">
      <w:pPr>
        <w:pStyle w:val="WW-NormalWeb"/>
        <w:spacing w:before="0" w:after="0"/>
        <w:jc w:val="center"/>
        <w:rPr>
          <w:b/>
          <w:bCs/>
          <w:sz w:val="22"/>
          <w:szCs w:val="22"/>
          <w:u w:val="single"/>
        </w:rPr>
      </w:pPr>
    </w:p>
    <w:p w:rsidR="00140CDD" w:rsidRDefault="00140CDD" w:rsidP="00140CDD">
      <w:pPr>
        <w:pStyle w:val="WW-NormalWeb"/>
        <w:spacing w:before="0" w:after="0"/>
        <w:jc w:val="center"/>
        <w:rPr>
          <w:b/>
          <w:bCs/>
          <w:sz w:val="22"/>
          <w:szCs w:val="22"/>
          <w:u w:val="single"/>
        </w:rPr>
      </w:pPr>
    </w:p>
    <w:p w:rsidR="00140CDD" w:rsidRDefault="00140CDD" w:rsidP="00140CDD">
      <w:pPr>
        <w:pStyle w:val="WW-NormalWeb"/>
        <w:spacing w:before="0" w:after="0"/>
        <w:jc w:val="center"/>
        <w:rPr>
          <w:b/>
          <w:bCs/>
          <w:sz w:val="22"/>
          <w:szCs w:val="22"/>
          <w:u w:val="single"/>
        </w:rPr>
      </w:pPr>
    </w:p>
    <w:p w:rsidR="00140CDD" w:rsidRDefault="00140CDD" w:rsidP="00140CDD">
      <w:pPr>
        <w:pStyle w:val="WW-NormalWeb"/>
        <w:spacing w:before="0" w:after="0"/>
        <w:jc w:val="center"/>
        <w:rPr>
          <w:b/>
          <w:bCs/>
          <w:sz w:val="22"/>
          <w:szCs w:val="22"/>
          <w:u w:val="single"/>
        </w:rPr>
      </w:pPr>
    </w:p>
    <w:p w:rsidR="00140CDD" w:rsidRDefault="00140CDD" w:rsidP="00140CDD">
      <w:pPr>
        <w:pStyle w:val="WW-NormalWeb"/>
        <w:spacing w:before="0" w:after="0"/>
        <w:jc w:val="center"/>
        <w:rPr>
          <w:sz w:val="22"/>
          <w:szCs w:val="22"/>
          <w:u w:val="single"/>
        </w:rPr>
      </w:pPr>
    </w:p>
    <w:p w:rsidR="00140CDD" w:rsidRDefault="00140CDD" w:rsidP="00140CDD">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00E140AD">
        <w:rPr>
          <w:b/>
          <w:bCs/>
          <w:sz w:val="22"/>
          <w:szCs w:val="22"/>
        </w:rPr>
        <w:t>Procedimento Licitatório 171</w:t>
      </w:r>
      <w:r>
        <w:rPr>
          <w:b/>
          <w:bCs/>
          <w:sz w:val="22"/>
          <w:szCs w:val="22"/>
        </w:rPr>
        <w:t>/14</w:t>
      </w:r>
      <w:r>
        <w:rPr>
          <w:sz w:val="22"/>
          <w:szCs w:val="22"/>
        </w:rPr>
        <w:t xml:space="preserve">, </w:t>
      </w:r>
      <w:r w:rsidR="00E140AD">
        <w:rPr>
          <w:b/>
          <w:bCs/>
          <w:sz w:val="22"/>
          <w:szCs w:val="22"/>
        </w:rPr>
        <w:t>Pregão n. 48</w:t>
      </w:r>
      <w:r>
        <w:rPr>
          <w:b/>
          <w:bCs/>
          <w:sz w:val="22"/>
          <w:szCs w:val="22"/>
        </w:rPr>
        <w:t xml:space="preserve">/2014,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E140AD">
        <w:rPr>
          <w:b/>
          <w:bCs/>
          <w:sz w:val="22"/>
          <w:szCs w:val="22"/>
        </w:rPr>
        <w:t>Pregão n. 48</w:t>
      </w:r>
      <w:r>
        <w:rPr>
          <w:b/>
          <w:bCs/>
          <w:sz w:val="22"/>
          <w:szCs w:val="22"/>
        </w:rPr>
        <w:t xml:space="preserve">/2014 </w:t>
      </w:r>
      <w:r>
        <w:rPr>
          <w:sz w:val="22"/>
          <w:szCs w:val="22"/>
        </w:rPr>
        <w:t>nas Leis n. 10.520/2002, 8.666/93, 8.078/90, 9.854/99, pelo Decreto n. 3.555, de 8 de agosto de 2000, com as modificações posteriores.</w:t>
      </w:r>
    </w:p>
    <w:p w:rsidR="00140CDD" w:rsidRDefault="00140CDD" w:rsidP="00140CDD">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140CDD" w:rsidRDefault="00140CDD" w:rsidP="00140CDD">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005913B5">
        <w:rPr>
          <w:b/>
          <w:sz w:val="22"/>
          <w:szCs w:val="22"/>
        </w:rPr>
        <w:t>Processo Licitatório 171</w:t>
      </w:r>
      <w:r>
        <w:rPr>
          <w:b/>
          <w:sz w:val="22"/>
          <w:szCs w:val="22"/>
        </w:rPr>
        <w:t>/</w:t>
      </w:r>
      <w:r w:rsidR="005913B5">
        <w:rPr>
          <w:b/>
          <w:bCs/>
          <w:sz w:val="22"/>
          <w:szCs w:val="22"/>
        </w:rPr>
        <w:t>14, Pregão n. 48</w:t>
      </w:r>
      <w:r>
        <w:rPr>
          <w:b/>
          <w:bCs/>
          <w:sz w:val="22"/>
          <w:szCs w:val="22"/>
        </w:rPr>
        <w:t>/2014.</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jc w:val="both"/>
        <w:rPr>
          <w:sz w:val="22"/>
          <w:szCs w:val="22"/>
        </w:rPr>
      </w:pPr>
    </w:p>
    <w:p w:rsidR="00140CDD" w:rsidRDefault="00140CDD" w:rsidP="00140CDD">
      <w:pPr>
        <w:pStyle w:val="WW-NormalWeb"/>
        <w:spacing w:before="0" w:after="0"/>
        <w:jc w:val="both"/>
        <w:rPr>
          <w:sz w:val="22"/>
          <w:szCs w:val="22"/>
        </w:rPr>
      </w:pPr>
      <w:r>
        <w:rPr>
          <w:sz w:val="22"/>
          <w:szCs w:val="22"/>
        </w:rPr>
        <w:tab/>
        <w:t>Estiva, ________ de ________________ de 2014.</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center"/>
        <w:rPr>
          <w:sz w:val="22"/>
          <w:szCs w:val="22"/>
        </w:rPr>
      </w:pPr>
      <w:r>
        <w:rPr>
          <w:sz w:val="22"/>
          <w:szCs w:val="22"/>
        </w:rPr>
        <w:t xml:space="preserve">____________________________________ </w:t>
      </w:r>
    </w:p>
    <w:p w:rsidR="00140CDD" w:rsidRDefault="00140CDD" w:rsidP="00140CDD">
      <w:pPr>
        <w:pStyle w:val="WW-NormalWeb"/>
        <w:spacing w:before="0" w:after="0"/>
        <w:jc w:val="center"/>
        <w:rPr>
          <w:sz w:val="22"/>
          <w:szCs w:val="22"/>
        </w:rPr>
      </w:pPr>
      <w:r>
        <w:rPr>
          <w:sz w:val="22"/>
          <w:szCs w:val="22"/>
        </w:rPr>
        <w:t xml:space="preserve">Ass. Responsável </w:t>
      </w: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pStyle w:val="WW-NormalWeb"/>
        <w:spacing w:before="0" w:after="0"/>
        <w:jc w:val="both"/>
        <w:rPr>
          <w:sz w:val="22"/>
          <w:szCs w:val="22"/>
        </w:rPr>
      </w:pPr>
    </w:p>
    <w:p w:rsidR="00140CDD" w:rsidRDefault="00140CDD" w:rsidP="00140CDD">
      <w:pPr>
        <w:jc w:val="center"/>
        <w:rPr>
          <w:b/>
          <w:highlight w:val="yellow"/>
        </w:rPr>
      </w:pPr>
      <w:r>
        <w:rPr>
          <w:b/>
        </w:rPr>
        <w:t>ANEXO VI</w:t>
      </w:r>
    </w:p>
    <w:p w:rsidR="00140CDD" w:rsidRDefault="00140CDD" w:rsidP="00140CDD">
      <w:pPr>
        <w:jc w:val="center"/>
        <w:rPr>
          <w:b/>
          <w:highlight w:val="yellow"/>
        </w:rPr>
      </w:pPr>
    </w:p>
    <w:p w:rsidR="00140CDD" w:rsidRDefault="00140CDD" w:rsidP="00140CDD">
      <w:pPr>
        <w:jc w:val="center"/>
        <w:rPr>
          <w:b/>
          <w:sz w:val="17"/>
          <w:szCs w:val="17"/>
        </w:rPr>
      </w:pPr>
      <w:r>
        <w:rPr>
          <w:b/>
          <w:sz w:val="17"/>
          <w:szCs w:val="17"/>
        </w:rPr>
        <w:t>MINUTA DE CONTRATO</w:t>
      </w:r>
    </w:p>
    <w:p w:rsidR="00140CDD" w:rsidRDefault="00140CDD" w:rsidP="00140CDD">
      <w:pPr>
        <w:jc w:val="center"/>
        <w:rPr>
          <w:b/>
          <w:sz w:val="17"/>
          <w:szCs w:val="17"/>
        </w:rPr>
      </w:pPr>
    </w:p>
    <w:p w:rsidR="00140CDD" w:rsidRDefault="00140CDD" w:rsidP="00140CDD">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  ________________________.</w:t>
      </w:r>
    </w:p>
    <w:p w:rsidR="00140CDD" w:rsidRDefault="00140CDD" w:rsidP="00140CDD">
      <w:pPr>
        <w:tabs>
          <w:tab w:val="left" w:pos="1134"/>
          <w:tab w:val="left" w:pos="1418"/>
        </w:tabs>
        <w:jc w:val="both"/>
        <w:rPr>
          <w:sz w:val="17"/>
          <w:szCs w:val="17"/>
          <w:lang w:eastAsia="ar-SA"/>
        </w:rPr>
      </w:pPr>
    </w:p>
    <w:p w:rsidR="00140CDD" w:rsidRDefault="00140CDD" w:rsidP="00140CDD">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nº,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346BF9">
        <w:rPr>
          <w:b/>
          <w:sz w:val="17"/>
          <w:szCs w:val="17"/>
          <w:lang w:eastAsia="ar-SA"/>
        </w:rPr>
        <w:t>Pregão Presencial 48</w:t>
      </w:r>
      <w:r>
        <w:rPr>
          <w:b/>
          <w:sz w:val="17"/>
          <w:szCs w:val="17"/>
          <w:lang w:eastAsia="ar-SA"/>
        </w:rPr>
        <w:t>/14</w:t>
      </w:r>
      <w:r>
        <w:rPr>
          <w:sz w:val="17"/>
          <w:szCs w:val="17"/>
          <w:lang w:eastAsia="ar-SA"/>
        </w:rPr>
        <w:t xml:space="preserve"> e do </w:t>
      </w:r>
      <w:r w:rsidR="00346BF9">
        <w:rPr>
          <w:b/>
          <w:sz w:val="17"/>
          <w:szCs w:val="17"/>
          <w:lang w:eastAsia="ar-SA"/>
        </w:rPr>
        <w:t>Procedimento Licitatório 171</w:t>
      </w:r>
      <w:r>
        <w:rPr>
          <w:b/>
          <w:sz w:val="17"/>
          <w:szCs w:val="17"/>
          <w:lang w:eastAsia="ar-SA"/>
        </w:rPr>
        <w:t>/14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140CDD" w:rsidRDefault="00140CDD" w:rsidP="00140CDD">
      <w:pPr>
        <w:tabs>
          <w:tab w:val="left" w:pos="1134"/>
          <w:tab w:val="left" w:pos="1418"/>
        </w:tabs>
        <w:jc w:val="both"/>
        <w:rPr>
          <w:sz w:val="17"/>
          <w:szCs w:val="17"/>
        </w:rPr>
      </w:pPr>
    </w:p>
    <w:p w:rsidR="00140CDD" w:rsidRDefault="00140CDD" w:rsidP="00140CDD">
      <w:pPr>
        <w:tabs>
          <w:tab w:val="left" w:pos="1134"/>
          <w:tab w:val="left" w:pos="1418"/>
        </w:tabs>
        <w:jc w:val="both"/>
        <w:rPr>
          <w:sz w:val="17"/>
          <w:szCs w:val="17"/>
        </w:rPr>
      </w:pPr>
      <w:r>
        <w:rPr>
          <w:i/>
          <w:sz w:val="17"/>
          <w:szCs w:val="17"/>
          <w:u w:val="single"/>
        </w:rPr>
        <w:t>1.CLÁUSULA PRIMEIRA - DO OBJETO</w:t>
      </w:r>
    </w:p>
    <w:p w:rsidR="00140CDD" w:rsidRDefault="00140CDD" w:rsidP="00140CDD">
      <w:pPr>
        <w:jc w:val="both"/>
        <w:rPr>
          <w:b/>
          <w:sz w:val="17"/>
          <w:szCs w:val="17"/>
        </w:rPr>
      </w:pPr>
      <w:r>
        <w:rPr>
          <w:sz w:val="17"/>
          <w:szCs w:val="17"/>
        </w:rPr>
        <w:t xml:space="preserve">1.1. O objeto do presente contrato a </w:t>
      </w:r>
      <w:r>
        <w:rPr>
          <w:b/>
          <w:sz w:val="17"/>
          <w:szCs w:val="17"/>
        </w:rPr>
        <w:t xml:space="preserve">Contratação de Empresa para Fornecimento de camisetas para </w:t>
      </w:r>
      <w:r w:rsidR="00346BF9">
        <w:rPr>
          <w:b/>
          <w:sz w:val="17"/>
          <w:szCs w:val="17"/>
        </w:rPr>
        <w:t xml:space="preserve">a formatura do PROERD e para 3ª etapa da corrida do Morango no dia 27/12/2014 </w:t>
      </w:r>
      <w:r>
        <w:rPr>
          <w:sz w:val="17"/>
          <w:szCs w:val="17"/>
        </w:rPr>
        <w:t>; em conformidade com as especificações constantes no ANEXO I e solicitação feita pela Diretoria Municipal de Esporte</w:t>
      </w:r>
      <w:r w:rsidR="00346BF9">
        <w:rPr>
          <w:sz w:val="17"/>
          <w:szCs w:val="17"/>
        </w:rPr>
        <w:t xml:space="preserve"> e Secretaria Municipal de Educação</w:t>
      </w:r>
      <w:r>
        <w:rPr>
          <w:sz w:val="17"/>
          <w:szCs w:val="17"/>
        </w:rPr>
        <w:t xml:space="preserve">, devidamente relacionadas no Anexo I (Planilha de Especificações) do edital de pregão </w:t>
      </w:r>
      <w:r w:rsidR="00346BF9">
        <w:rPr>
          <w:b/>
          <w:sz w:val="17"/>
          <w:szCs w:val="17"/>
        </w:rPr>
        <w:t>nº 48</w:t>
      </w:r>
      <w:r>
        <w:rPr>
          <w:b/>
          <w:sz w:val="17"/>
          <w:szCs w:val="17"/>
        </w:rPr>
        <w:t>/14</w:t>
      </w:r>
      <w:r>
        <w:rPr>
          <w:color w:val="000000"/>
          <w:sz w:val="17"/>
          <w:szCs w:val="17"/>
        </w:rPr>
        <w:t>.</w:t>
      </w:r>
    </w:p>
    <w:p w:rsidR="00140CDD" w:rsidRDefault="00140CDD" w:rsidP="00140CDD">
      <w:pPr>
        <w:tabs>
          <w:tab w:val="left" w:pos="7409"/>
        </w:tabs>
        <w:ind w:right="43"/>
        <w:jc w:val="both"/>
        <w:rPr>
          <w:sz w:val="17"/>
          <w:szCs w:val="17"/>
        </w:rPr>
      </w:pPr>
      <w:r>
        <w:rPr>
          <w:sz w:val="17"/>
          <w:szCs w:val="17"/>
        </w:rPr>
        <w:t xml:space="preserve"> </w:t>
      </w:r>
      <w:r>
        <w:rPr>
          <w:sz w:val="17"/>
          <w:szCs w:val="17"/>
        </w:rPr>
        <w:tab/>
      </w:r>
    </w:p>
    <w:p w:rsidR="00140CDD" w:rsidRDefault="00140CDD" w:rsidP="00140CDD">
      <w:pPr>
        <w:tabs>
          <w:tab w:val="left" w:pos="1134"/>
          <w:tab w:val="left" w:pos="1418"/>
        </w:tabs>
        <w:jc w:val="both"/>
        <w:rPr>
          <w:sz w:val="17"/>
          <w:szCs w:val="17"/>
          <w:lang w:eastAsia="ar-SA"/>
        </w:rPr>
      </w:pPr>
      <w:r>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140CDD" w:rsidRDefault="00140CDD" w:rsidP="00140CDD">
      <w:pPr>
        <w:tabs>
          <w:tab w:val="left" w:pos="1134"/>
          <w:tab w:val="left" w:pos="1418"/>
        </w:tabs>
        <w:jc w:val="both"/>
        <w:rPr>
          <w:sz w:val="17"/>
          <w:szCs w:val="17"/>
          <w:lang w:eastAsia="ar-SA"/>
        </w:rPr>
      </w:pPr>
    </w:p>
    <w:p w:rsidR="00140CDD" w:rsidRDefault="00140CDD" w:rsidP="00140CDD">
      <w:pPr>
        <w:tabs>
          <w:tab w:val="left" w:pos="1134"/>
          <w:tab w:val="left" w:pos="1418"/>
        </w:tabs>
        <w:jc w:val="both"/>
        <w:rPr>
          <w:i/>
          <w:sz w:val="17"/>
          <w:szCs w:val="17"/>
          <w:u w:val="single"/>
        </w:rPr>
      </w:pPr>
      <w:r>
        <w:rPr>
          <w:i/>
          <w:sz w:val="17"/>
          <w:szCs w:val="17"/>
          <w:u w:val="single"/>
        </w:rPr>
        <w:t>2. CLÁUSULA SEGUNDA - DAS OBRIGAÇÕES DA CONTRATANTE</w:t>
      </w:r>
    </w:p>
    <w:p w:rsidR="00140CDD" w:rsidRDefault="00140CDD" w:rsidP="00140CDD">
      <w:pPr>
        <w:tabs>
          <w:tab w:val="left" w:pos="1134"/>
          <w:tab w:val="left" w:pos="1418"/>
        </w:tabs>
        <w:jc w:val="both"/>
        <w:rPr>
          <w:sz w:val="17"/>
          <w:szCs w:val="17"/>
        </w:rPr>
      </w:pPr>
      <w:r>
        <w:rPr>
          <w:sz w:val="17"/>
          <w:szCs w:val="17"/>
        </w:rPr>
        <w:t>2.1 Para garantir o fiel cumprimento do objeto do presente Contrato, a CONTRATANTE se obriga a:</w:t>
      </w:r>
    </w:p>
    <w:p w:rsidR="00140CDD" w:rsidRDefault="00140CDD" w:rsidP="00140CDD">
      <w:pPr>
        <w:tabs>
          <w:tab w:val="left" w:pos="1134"/>
          <w:tab w:val="left" w:pos="1418"/>
        </w:tabs>
        <w:jc w:val="both"/>
        <w:rPr>
          <w:color w:val="FF0000"/>
          <w:sz w:val="17"/>
          <w:szCs w:val="17"/>
        </w:rPr>
      </w:pPr>
      <w:r>
        <w:rPr>
          <w:sz w:val="17"/>
          <w:szCs w:val="17"/>
        </w:rPr>
        <w:t>a) efetuar o pagamento na forma convencionada na Cláusula Sexta do presente instrumento, dentro do prazo previsto, desde que atendidas as formalidades previstas;</w:t>
      </w:r>
    </w:p>
    <w:p w:rsidR="00140CDD" w:rsidRDefault="00140CDD" w:rsidP="00140CDD">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140CDD" w:rsidRDefault="00140CDD" w:rsidP="00140CDD">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140CDD" w:rsidRDefault="00140CDD" w:rsidP="00140CDD">
      <w:pPr>
        <w:tabs>
          <w:tab w:val="left" w:pos="1134"/>
          <w:tab w:val="left" w:pos="1418"/>
        </w:tabs>
        <w:jc w:val="both"/>
        <w:rPr>
          <w:i/>
          <w:sz w:val="17"/>
          <w:szCs w:val="17"/>
          <w:u w:val="single"/>
        </w:rPr>
      </w:pPr>
    </w:p>
    <w:p w:rsidR="00140CDD" w:rsidRDefault="00140CDD" w:rsidP="00140CDD">
      <w:pPr>
        <w:tabs>
          <w:tab w:val="left" w:pos="1134"/>
          <w:tab w:val="left" w:pos="1418"/>
        </w:tabs>
        <w:jc w:val="both"/>
        <w:rPr>
          <w:i/>
          <w:sz w:val="17"/>
          <w:szCs w:val="17"/>
          <w:u w:val="single"/>
        </w:rPr>
      </w:pPr>
    </w:p>
    <w:p w:rsidR="00140CDD" w:rsidRDefault="00140CDD" w:rsidP="00140CDD">
      <w:pPr>
        <w:tabs>
          <w:tab w:val="left" w:pos="1134"/>
          <w:tab w:val="left" w:pos="1418"/>
        </w:tabs>
        <w:jc w:val="both"/>
        <w:rPr>
          <w:i/>
          <w:sz w:val="17"/>
          <w:szCs w:val="17"/>
          <w:u w:val="single"/>
        </w:rPr>
      </w:pPr>
      <w:r>
        <w:rPr>
          <w:i/>
          <w:sz w:val="17"/>
          <w:szCs w:val="17"/>
          <w:u w:val="single"/>
        </w:rPr>
        <w:t>3. CLÁUSULA TERCEIRA - DAS OBRIGAÇÕES DA CONTRATADA</w:t>
      </w:r>
    </w:p>
    <w:p w:rsidR="00140CDD" w:rsidRDefault="00140CDD" w:rsidP="00140CDD">
      <w:pPr>
        <w:pStyle w:val="WW-NormalWeb"/>
        <w:rPr>
          <w:sz w:val="17"/>
          <w:szCs w:val="17"/>
        </w:rPr>
      </w:pPr>
      <w:r>
        <w:rPr>
          <w:sz w:val="17"/>
          <w:szCs w:val="17"/>
        </w:rPr>
        <w:t>3.1. O licitante vencedor ficará obrigado a:</w:t>
      </w:r>
    </w:p>
    <w:p w:rsidR="00140CDD" w:rsidRDefault="00140CDD" w:rsidP="00140CDD">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140CDD" w:rsidRDefault="00140CDD" w:rsidP="00140CDD">
      <w:pPr>
        <w:pStyle w:val="Recuodecorpodetexto"/>
        <w:spacing w:before="0" w:after="0"/>
        <w:ind w:left="0"/>
        <w:rPr>
          <w:rFonts w:ascii="Times New Roman" w:hAnsi="Times New Roman" w:cs="Times New Roman"/>
          <w:sz w:val="18"/>
          <w:szCs w:val="22"/>
        </w:rPr>
      </w:pPr>
    </w:p>
    <w:p w:rsidR="00140CDD" w:rsidRDefault="00140CDD" w:rsidP="00140CDD">
      <w:pPr>
        <w:pStyle w:val="Recuodecorpodetexto"/>
        <w:spacing w:before="0" w:after="0"/>
        <w:ind w:left="0"/>
        <w:rPr>
          <w:rFonts w:ascii="Times New Roman" w:hAnsi="Times New Roman" w:cs="Times New Roman"/>
          <w:sz w:val="18"/>
          <w:szCs w:val="22"/>
        </w:rPr>
      </w:pPr>
      <w:r>
        <w:rPr>
          <w:rFonts w:ascii="Times New Roman" w:hAnsi="Times New Roman" w:cs="Times New Roman"/>
          <w:sz w:val="18"/>
          <w:szCs w:val="22"/>
        </w:rPr>
        <w:t xml:space="preserve">3.1.2. Fornecer o objeto sob o preço ofertado no prazo máximo de </w:t>
      </w:r>
      <w:r>
        <w:rPr>
          <w:rFonts w:ascii="Times New Roman" w:hAnsi="Times New Roman" w:cs="Times New Roman"/>
          <w:sz w:val="18"/>
        </w:rPr>
        <w:t>07 (sete) dias úteis na Sede da Prefeitura Municipal de Estiva</w:t>
      </w:r>
      <w:r>
        <w:rPr>
          <w:rFonts w:ascii="Times New Roman" w:hAnsi="Times New Roman" w:cs="Times New Roman"/>
          <w:sz w:val="18"/>
          <w:szCs w:val="22"/>
        </w:rPr>
        <w:t>, sito à Avenida Prefeito Gabriel Rosa, 77, Centro, Estiva/MG, a contar da ordem de fornecimento.</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140CDD" w:rsidRDefault="00140CDD" w:rsidP="00140CDD">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140CDD" w:rsidRDefault="00140CDD" w:rsidP="00140CDD">
      <w:pPr>
        <w:pStyle w:val="WW-NormalWeb"/>
        <w:spacing w:before="0" w:after="0"/>
        <w:jc w:val="both"/>
        <w:rPr>
          <w:sz w:val="17"/>
          <w:szCs w:val="17"/>
        </w:rPr>
      </w:pPr>
      <w:r>
        <w:rPr>
          <w:sz w:val="17"/>
          <w:szCs w:val="17"/>
        </w:rPr>
        <w:t>3.1.7. Manter a qualidade e a regularidade dos produtos fornecidos;</w:t>
      </w:r>
    </w:p>
    <w:p w:rsidR="00140CDD" w:rsidRDefault="00140CDD" w:rsidP="00140CDD">
      <w:pPr>
        <w:pStyle w:val="WW-NormalWeb"/>
        <w:spacing w:before="0" w:after="0"/>
        <w:jc w:val="both"/>
        <w:rPr>
          <w:sz w:val="17"/>
          <w:szCs w:val="17"/>
        </w:rPr>
      </w:pPr>
    </w:p>
    <w:p w:rsidR="00140CDD" w:rsidRDefault="00140CDD" w:rsidP="00140CDD">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140CDD" w:rsidRDefault="00140CDD" w:rsidP="00140CDD">
      <w:pPr>
        <w:pStyle w:val="WW-NormalWeb"/>
        <w:spacing w:before="0" w:after="0"/>
        <w:jc w:val="both"/>
        <w:rPr>
          <w:sz w:val="17"/>
          <w:szCs w:val="17"/>
        </w:rPr>
      </w:pPr>
    </w:p>
    <w:p w:rsidR="00140CDD" w:rsidRDefault="00140CDD" w:rsidP="00140CDD">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140CDD" w:rsidRDefault="00140CDD" w:rsidP="00140CDD">
      <w:pPr>
        <w:pStyle w:val="WW-NormalWeb"/>
        <w:spacing w:before="0" w:after="0"/>
        <w:jc w:val="both"/>
        <w:rPr>
          <w:sz w:val="17"/>
          <w:szCs w:val="17"/>
        </w:rPr>
      </w:pPr>
    </w:p>
    <w:p w:rsidR="00140CDD" w:rsidRDefault="00140CDD" w:rsidP="00140CDD">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140CDD" w:rsidRDefault="00140CDD" w:rsidP="00140CDD">
      <w:pPr>
        <w:pStyle w:val="WW-NormalWeb"/>
        <w:spacing w:before="0" w:after="0"/>
        <w:jc w:val="both"/>
        <w:rPr>
          <w:sz w:val="17"/>
          <w:szCs w:val="17"/>
        </w:rPr>
      </w:pPr>
    </w:p>
    <w:p w:rsidR="00140CDD" w:rsidRDefault="00140CDD" w:rsidP="00140CDD">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140CDD" w:rsidRDefault="00140CDD" w:rsidP="00140CDD">
      <w:pPr>
        <w:pStyle w:val="WW-NormalWeb"/>
        <w:spacing w:before="0" w:after="0"/>
        <w:jc w:val="both"/>
        <w:rPr>
          <w:sz w:val="17"/>
          <w:szCs w:val="17"/>
        </w:rPr>
      </w:pPr>
    </w:p>
    <w:p w:rsidR="00140CDD" w:rsidRDefault="00140CDD" w:rsidP="00140CDD">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140CDD" w:rsidRDefault="00140CDD" w:rsidP="00140CDD">
      <w:pPr>
        <w:pStyle w:val="Recuodecorpodetexto"/>
        <w:numPr>
          <w:ilvl w:val="0"/>
          <w:numId w:val="8"/>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140CDD" w:rsidRDefault="00140CDD" w:rsidP="00140CDD">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140CDD" w:rsidRDefault="00140CDD" w:rsidP="00140CDD">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140CDD" w:rsidRDefault="00140CDD" w:rsidP="00140CDD">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.1.21 .Em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140CDD" w:rsidRDefault="00140CDD" w:rsidP="00140CDD">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140CDD" w:rsidRDefault="00140CDD" w:rsidP="00140CDD">
      <w:pPr>
        <w:tabs>
          <w:tab w:val="left" w:pos="1134"/>
          <w:tab w:val="left" w:pos="1418"/>
        </w:tabs>
        <w:jc w:val="both"/>
        <w:rPr>
          <w:i/>
          <w:sz w:val="17"/>
          <w:szCs w:val="17"/>
          <w:u w:val="single"/>
        </w:rPr>
      </w:pPr>
      <w:r>
        <w:rPr>
          <w:i/>
          <w:sz w:val="17"/>
          <w:szCs w:val="17"/>
          <w:u w:val="single"/>
        </w:rPr>
        <w:t>4. CLÁUSULA QUARTA - DO PREÇO</w:t>
      </w:r>
    </w:p>
    <w:p w:rsidR="00140CDD" w:rsidRDefault="00140CDD" w:rsidP="00140CDD">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
    <w:p w:rsidR="00140CDD" w:rsidRDefault="00140CDD" w:rsidP="00140CDD">
      <w:pPr>
        <w:tabs>
          <w:tab w:val="left" w:pos="1134"/>
          <w:tab w:val="left" w:pos="1418"/>
        </w:tabs>
        <w:jc w:val="both"/>
        <w:rPr>
          <w:sz w:val="20"/>
          <w:szCs w:val="20"/>
        </w:rPr>
      </w:pPr>
    </w:p>
    <w:p w:rsidR="00140CDD" w:rsidRDefault="00140CDD" w:rsidP="00140CDD">
      <w:pPr>
        <w:tabs>
          <w:tab w:val="left" w:pos="1134"/>
          <w:tab w:val="left" w:pos="1418"/>
        </w:tabs>
        <w:jc w:val="both"/>
        <w:rPr>
          <w:i/>
          <w:sz w:val="17"/>
          <w:szCs w:val="22"/>
          <w:u w:val="single"/>
        </w:rPr>
      </w:pPr>
      <w:r>
        <w:rPr>
          <w:i/>
          <w:sz w:val="17"/>
          <w:szCs w:val="22"/>
          <w:u w:val="single"/>
        </w:rPr>
        <w:t>5. CLÁUSULA QUINTA - DO RECEBIMENTO</w:t>
      </w:r>
    </w:p>
    <w:p w:rsidR="00140CDD" w:rsidRDefault="00140CDD" w:rsidP="00140CDD">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140CDD" w:rsidRDefault="00140CDD" w:rsidP="00140CDD">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140CDD" w:rsidRDefault="00140CDD" w:rsidP="00140CDD">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140CDD" w:rsidRDefault="00140CDD" w:rsidP="00140CDD">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140CDD" w:rsidRDefault="00140CDD" w:rsidP="00140CDD">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140CDD" w:rsidRDefault="00140CDD" w:rsidP="00140CDD">
      <w:pPr>
        <w:tabs>
          <w:tab w:val="left" w:pos="1134"/>
          <w:tab w:val="left" w:pos="1418"/>
        </w:tabs>
        <w:jc w:val="both"/>
        <w:rPr>
          <w:i/>
          <w:sz w:val="17"/>
          <w:szCs w:val="22"/>
          <w:u w:val="single"/>
        </w:rPr>
      </w:pPr>
    </w:p>
    <w:p w:rsidR="00140CDD" w:rsidRDefault="00140CDD" w:rsidP="00140CDD">
      <w:pPr>
        <w:tabs>
          <w:tab w:val="left" w:pos="1134"/>
          <w:tab w:val="left" w:pos="1418"/>
        </w:tabs>
        <w:jc w:val="both"/>
        <w:rPr>
          <w:i/>
          <w:sz w:val="17"/>
          <w:szCs w:val="22"/>
          <w:u w:val="single"/>
        </w:rPr>
      </w:pPr>
      <w:r>
        <w:rPr>
          <w:i/>
          <w:sz w:val="17"/>
          <w:szCs w:val="22"/>
          <w:u w:val="single"/>
        </w:rPr>
        <w:t>7. CLÁUSULA SÉTIMA - DA DESPESA</w:t>
      </w:r>
    </w:p>
    <w:p w:rsidR="00140CDD" w:rsidRDefault="00140CDD" w:rsidP="00140CDD">
      <w:pPr>
        <w:tabs>
          <w:tab w:val="left" w:pos="1134"/>
          <w:tab w:val="left" w:pos="1418"/>
        </w:tabs>
        <w:jc w:val="both"/>
        <w:rPr>
          <w:i/>
          <w:sz w:val="14"/>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r>
        <w:rPr>
          <w:sz w:val="17"/>
          <w:szCs w:val="17"/>
        </w:rPr>
        <w:t xml:space="preserve">Fichas Orçamentárias </w:t>
      </w:r>
      <w:r>
        <w:rPr>
          <w:sz w:val="16"/>
          <w:szCs w:val="16"/>
        </w:rPr>
        <w:t xml:space="preserve">nº </w:t>
      </w:r>
      <w:r>
        <w:rPr>
          <w:b/>
          <w:szCs w:val="22"/>
        </w:rPr>
        <w:t xml:space="preserve">: </w:t>
      </w:r>
      <w:r w:rsidR="00D011AE">
        <w:rPr>
          <w:b/>
          <w:sz w:val="20"/>
          <w:szCs w:val="22"/>
        </w:rPr>
        <w:t>160 e 382.</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12"/>
          <w:szCs w:val="16"/>
        </w:rPr>
      </w:pPr>
    </w:p>
    <w:p w:rsidR="00140CDD" w:rsidRDefault="00140CDD" w:rsidP="00140CDD">
      <w:pPr>
        <w:tabs>
          <w:tab w:val="left" w:pos="1134"/>
          <w:tab w:val="left" w:pos="1418"/>
        </w:tabs>
        <w:jc w:val="both"/>
        <w:rPr>
          <w:i/>
          <w:sz w:val="17"/>
          <w:szCs w:val="17"/>
          <w:u w:val="single"/>
        </w:rPr>
      </w:pPr>
      <w:r>
        <w:rPr>
          <w:i/>
          <w:sz w:val="17"/>
          <w:szCs w:val="17"/>
          <w:u w:val="single"/>
        </w:rPr>
        <w:t>8. CLÁUSULA OITAVA - DAS SANÇÕES ADMINISTRATIVAS</w:t>
      </w:r>
    </w:p>
    <w:p w:rsidR="00140CDD" w:rsidRDefault="00140CDD" w:rsidP="00140CDD">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140CDD" w:rsidRDefault="00140CDD" w:rsidP="00140CDD">
      <w:pPr>
        <w:pStyle w:val="WW-NormalWeb"/>
        <w:rPr>
          <w:sz w:val="17"/>
          <w:szCs w:val="17"/>
        </w:rPr>
      </w:pPr>
      <w:r>
        <w:rPr>
          <w:sz w:val="17"/>
          <w:szCs w:val="17"/>
        </w:rPr>
        <w:t>8.1.1. Advertência;</w:t>
      </w:r>
    </w:p>
    <w:p w:rsidR="00140CDD" w:rsidRDefault="00140CDD" w:rsidP="00140CDD">
      <w:pPr>
        <w:pStyle w:val="WW-NormalWeb"/>
        <w:rPr>
          <w:sz w:val="17"/>
          <w:szCs w:val="17"/>
        </w:rPr>
      </w:pPr>
      <w:r>
        <w:rPr>
          <w:sz w:val="17"/>
          <w:szCs w:val="17"/>
        </w:rPr>
        <w:t>8.1.2. Multa de até 20% (vinte por cento) do valor total do contrato, a critério da Administração e conforme a gravidade do ato.</w:t>
      </w:r>
    </w:p>
    <w:p w:rsidR="00140CDD" w:rsidRDefault="00140CDD" w:rsidP="00140CDD">
      <w:pPr>
        <w:pStyle w:val="WW-NormalWeb"/>
        <w:rPr>
          <w:sz w:val="17"/>
          <w:szCs w:val="17"/>
        </w:rPr>
      </w:pPr>
      <w:r>
        <w:rPr>
          <w:sz w:val="17"/>
          <w:szCs w:val="17"/>
        </w:rPr>
        <w:t>8.1.3. Atraso de até 10 (dez) dias, multa de 3% (três por cento) sobre o valor da obrigação.</w:t>
      </w:r>
    </w:p>
    <w:p w:rsidR="00140CDD" w:rsidRDefault="00140CDD" w:rsidP="00140CDD">
      <w:pPr>
        <w:pStyle w:val="WW-NormalWeb"/>
        <w:rPr>
          <w:sz w:val="17"/>
          <w:szCs w:val="17"/>
        </w:rPr>
      </w:pPr>
      <w:r>
        <w:rPr>
          <w:sz w:val="17"/>
          <w:szCs w:val="17"/>
        </w:rPr>
        <w:t>8.1.4. Atraso superior a 10 (dez) dias, multa de 10% (dez por cento) sobre o valor da obrigação, sem prejuízo da multa acumulada, sendo o caso passível à rescisão contratual.</w:t>
      </w:r>
    </w:p>
    <w:p w:rsidR="00140CDD" w:rsidRDefault="00140CDD" w:rsidP="00140CDD">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40CDD" w:rsidRDefault="00140CDD" w:rsidP="00140CDD">
      <w:pPr>
        <w:pStyle w:val="WW-NormalWeb"/>
        <w:rPr>
          <w:sz w:val="17"/>
          <w:szCs w:val="17"/>
        </w:rPr>
      </w:pPr>
      <w:r>
        <w:rPr>
          <w:sz w:val="17"/>
          <w:szCs w:val="17"/>
        </w:rPr>
        <w:t>8.2. As multas são autônomas e a aplicação de uma não exclui a outra.</w:t>
      </w:r>
    </w:p>
    <w:p w:rsidR="00140CDD" w:rsidRDefault="00140CDD" w:rsidP="00140CDD">
      <w:pPr>
        <w:pStyle w:val="WW-NormalWeb"/>
        <w:rPr>
          <w:sz w:val="17"/>
          <w:szCs w:val="17"/>
        </w:rPr>
      </w:pPr>
      <w:r>
        <w:rPr>
          <w:sz w:val="17"/>
          <w:szCs w:val="17"/>
        </w:rPr>
        <w:t>8.3. A Administração poderá descontar o valor da multa nos pagamentos por ventura devidos.</w:t>
      </w:r>
    </w:p>
    <w:p w:rsidR="00140CDD" w:rsidRDefault="00140CDD" w:rsidP="00140CDD">
      <w:pPr>
        <w:pStyle w:val="WW-NormalWeb"/>
        <w:rPr>
          <w:sz w:val="17"/>
          <w:szCs w:val="17"/>
        </w:rPr>
      </w:pPr>
      <w:r>
        <w:rPr>
          <w:sz w:val="17"/>
          <w:szCs w:val="17"/>
        </w:rPr>
        <w:t>8.4. Poderá ainda a administração aplicar as seguintes sanções, conforme a gravidade da falta:</w:t>
      </w:r>
    </w:p>
    <w:p w:rsidR="00140CDD" w:rsidRDefault="00140CDD" w:rsidP="00140CDD">
      <w:pPr>
        <w:pStyle w:val="WW-NormalWeb"/>
        <w:numPr>
          <w:ilvl w:val="0"/>
          <w:numId w:val="9"/>
        </w:numPr>
        <w:rPr>
          <w:sz w:val="17"/>
          <w:szCs w:val="17"/>
        </w:rPr>
      </w:pPr>
      <w:r>
        <w:rPr>
          <w:sz w:val="17"/>
          <w:szCs w:val="17"/>
        </w:rPr>
        <w:t>Suspensão temporária de participação em licitação e impedimento de contratar com a Administração, por prazo de 02 (dois) anos;</w:t>
      </w:r>
    </w:p>
    <w:p w:rsidR="00140CDD" w:rsidRDefault="00140CDD" w:rsidP="00140CDD">
      <w:pPr>
        <w:pStyle w:val="WW-NormalWeb"/>
        <w:numPr>
          <w:ilvl w:val="0"/>
          <w:numId w:val="9"/>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140CDD" w:rsidRDefault="00140CDD" w:rsidP="00140CDD">
      <w:pPr>
        <w:pStyle w:val="WW-NormalWeb"/>
        <w:rPr>
          <w:sz w:val="17"/>
          <w:szCs w:val="17"/>
        </w:rPr>
      </w:pPr>
      <w:r>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40CDD" w:rsidRDefault="00140CDD" w:rsidP="00140CDD">
      <w:pPr>
        <w:pStyle w:val="WW-NormalWeb"/>
        <w:spacing w:before="0" w:after="0"/>
        <w:jc w:val="both"/>
        <w:rPr>
          <w:sz w:val="17"/>
          <w:szCs w:val="17"/>
        </w:rPr>
      </w:pPr>
      <w:r>
        <w:rPr>
          <w:sz w:val="17"/>
          <w:szCs w:val="17"/>
        </w:rPr>
        <w:t>8.6. As sanções estabelecidas nos itens 8.4, alíneas “a” e “b”, e 8.5, são de competência da autoridade máxima da CONTRATANTE.</w:t>
      </w:r>
    </w:p>
    <w:p w:rsidR="00140CDD" w:rsidRDefault="00140CDD" w:rsidP="00140CDD">
      <w:pPr>
        <w:pStyle w:val="WW-NormalWeb"/>
        <w:spacing w:before="0" w:after="0"/>
        <w:jc w:val="both"/>
        <w:rPr>
          <w:sz w:val="17"/>
          <w:szCs w:val="17"/>
        </w:rPr>
      </w:pPr>
    </w:p>
    <w:p w:rsidR="00140CDD" w:rsidRDefault="00140CDD" w:rsidP="00140CDD">
      <w:pPr>
        <w:tabs>
          <w:tab w:val="left" w:pos="1134"/>
          <w:tab w:val="left" w:pos="1418"/>
        </w:tabs>
        <w:jc w:val="both"/>
        <w:rPr>
          <w:i/>
          <w:sz w:val="17"/>
          <w:szCs w:val="17"/>
          <w:u w:val="single"/>
        </w:rPr>
      </w:pPr>
      <w:r>
        <w:rPr>
          <w:i/>
          <w:sz w:val="17"/>
          <w:szCs w:val="17"/>
          <w:u w:val="single"/>
        </w:rPr>
        <w:t>9. CLÁUSULA NONA - DA RESCISÃO</w:t>
      </w:r>
    </w:p>
    <w:p w:rsidR="00140CDD" w:rsidRDefault="00140CDD" w:rsidP="00140CDD">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40CDD" w:rsidRDefault="00140CDD" w:rsidP="00140CDD">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140CDD" w:rsidRDefault="00140CDD" w:rsidP="00140CDD">
      <w:pPr>
        <w:tabs>
          <w:tab w:val="left" w:pos="1134"/>
          <w:tab w:val="left" w:pos="1418"/>
        </w:tabs>
        <w:jc w:val="both"/>
        <w:rPr>
          <w:i/>
          <w:sz w:val="17"/>
          <w:szCs w:val="17"/>
          <w:u w:val="single"/>
        </w:rPr>
      </w:pPr>
    </w:p>
    <w:p w:rsidR="00140CDD" w:rsidRDefault="00140CDD" w:rsidP="00140CDD">
      <w:pPr>
        <w:tabs>
          <w:tab w:val="left" w:pos="1134"/>
          <w:tab w:val="left" w:pos="1418"/>
        </w:tabs>
        <w:jc w:val="both"/>
        <w:rPr>
          <w:i/>
          <w:sz w:val="17"/>
          <w:szCs w:val="17"/>
          <w:u w:val="single"/>
        </w:rPr>
      </w:pPr>
      <w:r>
        <w:rPr>
          <w:i/>
          <w:sz w:val="17"/>
          <w:szCs w:val="17"/>
          <w:u w:val="single"/>
        </w:rPr>
        <w:t>10. CLÁUSULA DÉCIMA - PRAZO DE VIGÊNCIA</w:t>
      </w:r>
    </w:p>
    <w:p w:rsidR="00140CDD" w:rsidRDefault="00140CDD" w:rsidP="00140CDD">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até 31/12/2014.</w:t>
      </w:r>
    </w:p>
    <w:p w:rsidR="00140CDD" w:rsidRDefault="00140CDD" w:rsidP="00140CDD">
      <w:pPr>
        <w:tabs>
          <w:tab w:val="left" w:pos="1134"/>
          <w:tab w:val="left" w:pos="1418"/>
        </w:tabs>
        <w:jc w:val="both"/>
        <w:rPr>
          <w:sz w:val="17"/>
          <w:szCs w:val="17"/>
        </w:rPr>
      </w:pPr>
    </w:p>
    <w:p w:rsidR="00140CDD" w:rsidRDefault="00140CDD" w:rsidP="00140CDD">
      <w:pPr>
        <w:tabs>
          <w:tab w:val="left" w:pos="1134"/>
          <w:tab w:val="left" w:pos="1418"/>
        </w:tabs>
        <w:jc w:val="both"/>
        <w:rPr>
          <w:i/>
          <w:sz w:val="17"/>
          <w:szCs w:val="17"/>
          <w:u w:val="single"/>
        </w:rPr>
      </w:pPr>
      <w:r>
        <w:rPr>
          <w:i/>
          <w:sz w:val="17"/>
          <w:szCs w:val="17"/>
          <w:u w:val="single"/>
        </w:rPr>
        <w:t>11. CLÁUSULA DÉCIMA-PRIMEIRA - DAS ALTERAÇÕES</w:t>
      </w:r>
    </w:p>
    <w:p w:rsidR="00140CDD" w:rsidRDefault="00140CDD" w:rsidP="00140CDD">
      <w:pPr>
        <w:tabs>
          <w:tab w:val="left" w:pos="1134"/>
          <w:tab w:val="left" w:pos="1418"/>
        </w:tabs>
        <w:jc w:val="both"/>
        <w:rPr>
          <w:sz w:val="17"/>
          <w:szCs w:val="17"/>
        </w:rPr>
      </w:pPr>
      <w:r>
        <w:rPr>
          <w:sz w:val="17"/>
          <w:szCs w:val="17"/>
        </w:rPr>
        <w:t xml:space="preserve">11.1. Este Contrato poderá ser alterado, mediante Termo Aditivo e com as devidas justificativas, nos casos previstos no art. 65, da Lei  nº 8.666/93. </w:t>
      </w:r>
    </w:p>
    <w:p w:rsidR="00140CDD" w:rsidRDefault="00140CDD" w:rsidP="00140CDD">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140CDD" w:rsidRDefault="00140CDD" w:rsidP="00140CDD">
      <w:pPr>
        <w:pStyle w:val="Ttulo7"/>
        <w:tabs>
          <w:tab w:val="left" w:pos="1134"/>
          <w:tab w:val="left" w:pos="1418"/>
        </w:tabs>
        <w:ind w:left="0"/>
        <w:rPr>
          <w:b w:val="0"/>
          <w:sz w:val="17"/>
          <w:szCs w:val="17"/>
        </w:rPr>
      </w:pPr>
    </w:p>
    <w:p w:rsidR="00140CDD" w:rsidRDefault="00140CDD" w:rsidP="00140CDD">
      <w:pPr>
        <w:pStyle w:val="Ttulo7"/>
        <w:tabs>
          <w:tab w:val="left" w:pos="1134"/>
          <w:tab w:val="left" w:pos="1418"/>
        </w:tabs>
        <w:ind w:left="0"/>
        <w:rPr>
          <w:b w:val="0"/>
          <w:sz w:val="17"/>
          <w:szCs w:val="17"/>
        </w:rPr>
      </w:pPr>
      <w:r>
        <w:rPr>
          <w:b w:val="0"/>
          <w:sz w:val="17"/>
          <w:szCs w:val="17"/>
        </w:rPr>
        <w:t>12. CLÁUSULA DÉCIMA-SEGUNDA - DA PUBLICAÇÃO</w:t>
      </w:r>
    </w:p>
    <w:p w:rsidR="00140CDD" w:rsidRDefault="00140CDD" w:rsidP="00140CDD">
      <w:pPr>
        <w:tabs>
          <w:tab w:val="left" w:pos="1134"/>
          <w:tab w:val="left" w:pos="1418"/>
        </w:tabs>
        <w:jc w:val="both"/>
        <w:rPr>
          <w:sz w:val="17"/>
          <w:szCs w:val="17"/>
        </w:rPr>
      </w:pPr>
      <w:r>
        <w:rPr>
          <w:sz w:val="17"/>
          <w:szCs w:val="17"/>
        </w:rPr>
        <w:t>12.1 - O presente instrumento será publicado, em resumo na Imprensa Regional.</w:t>
      </w:r>
    </w:p>
    <w:p w:rsidR="00140CDD" w:rsidRDefault="00140CDD" w:rsidP="00140CDD">
      <w:pPr>
        <w:tabs>
          <w:tab w:val="left" w:pos="1134"/>
          <w:tab w:val="left" w:pos="1418"/>
        </w:tabs>
        <w:jc w:val="both"/>
        <w:rPr>
          <w:i/>
          <w:sz w:val="17"/>
          <w:szCs w:val="17"/>
          <w:u w:val="single"/>
        </w:rPr>
      </w:pPr>
    </w:p>
    <w:p w:rsidR="00140CDD" w:rsidRDefault="00140CDD" w:rsidP="00140CDD">
      <w:pPr>
        <w:tabs>
          <w:tab w:val="left" w:pos="1134"/>
          <w:tab w:val="left" w:pos="1418"/>
        </w:tabs>
        <w:jc w:val="both"/>
        <w:rPr>
          <w:i/>
          <w:sz w:val="17"/>
          <w:szCs w:val="17"/>
          <w:u w:val="single"/>
        </w:rPr>
      </w:pPr>
      <w:r>
        <w:rPr>
          <w:i/>
          <w:sz w:val="17"/>
          <w:szCs w:val="17"/>
          <w:u w:val="single"/>
        </w:rPr>
        <w:t>13. CLÁUSULA DÉCIMA -TERCEIRA- DO FORO</w:t>
      </w:r>
    </w:p>
    <w:p w:rsidR="00140CDD" w:rsidRDefault="00140CDD" w:rsidP="00140CDD">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140CDD" w:rsidRDefault="00140CDD" w:rsidP="00140CDD">
      <w:pPr>
        <w:tabs>
          <w:tab w:val="left" w:pos="1134"/>
          <w:tab w:val="left" w:pos="1418"/>
        </w:tabs>
        <w:jc w:val="both"/>
        <w:rPr>
          <w:i/>
          <w:sz w:val="17"/>
          <w:szCs w:val="17"/>
          <w:u w:val="single"/>
        </w:rPr>
      </w:pPr>
    </w:p>
    <w:p w:rsidR="00140CDD" w:rsidRDefault="00140CDD" w:rsidP="00140CDD">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140CDD" w:rsidRDefault="00140CDD" w:rsidP="00140CDD">
      <w:pPr>
        <w:tabs>
          <w:tab w:val="left" w:pos="1134"/>
          <w:tab w:val="left" w:pos="1418"/>
        </w:tabs>
        <w:jc w:val="right"/>
        <w:rPr>
          <w:b/>
          <w:sz w:val="17"/>
          <w:szCs w:val="17"/>
        </w:rPr>
      </w:pPr>
      <w:r>
        <w:rPr>
          <w:b/>
          <w:sz w:val="17"/>
          <w:szCs w:val="17"/>
        </w:rPr>
        <w:t xml:space="preserve">Estiva,  </w:t>
      </w:r>
      <w:bookmarkStart w:id="0" w:name="Texto51"/>
      <w:r w:rsidR="004D187D">
        <w:fldChar w:fldCharType="begin">
          <w:ffData>
            <w:name w:val="Texto51"/>
            <w:enabled/>
            <w:calcOnExit w:val="0"/>
            <w:textInput/>
          </w:ffData>
        </w:fldChar>
      </w:r>
      <w:r>
        <w:rPr>
          <w:b/>
          <w:sz w:val="17"/>
          <w:szCs w:val="17"/>
        </w:rPr>
        <w:instrText xml:space="preserve"> FORMTEXT </w:instrText>
      </w:r>
      <w:r w:rsidR="004D187D">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4D187D">
        <w:fldChar w:fldCharType="end"/>
      </w:r>
      <w:bookmarkEnd w:id="0"/>
      <w:r>
        <w:rPr>
          <w:b/>
          <w:sz w:val="17"/>
          <w:szCs w:val="17"/>
        </w:rPr>
        <w:t xml:space="preserve"> de 2014.</w:t>
      </w:r>
    </w:p>
    <w:p w:rsidR="00140CDD" w:rsidRDefault="00140CDD" w:rsidP="00140CDD">
      <w:pPr>
        <w:tabs>
          <w:tab w:val="left" w:pos="1134"/>
          <w:tab w:val="left" w:pos="1418"/>
        </w:tabs>
        <w:jc w:val="center"/>
        <w:rPr>
          <w:i/>
          <w:sz w:val="17"/>
          <w:szCs w:val="17"/>
        </w:rPr>
      </w:pPr>
    </w:p>
    <w:p w:rsidR="00140CDD" w:rsidRDefault="00140CDD" w:rsidP="00140CDD">
      <w:pPr>
        <w:tabs>
          <w:tab w:val="left" w:pos="1134"/>
          <w:tab w:val="left" w:pos="1418"/>
        </w:tabs>
        <w:jc w:val="center"/>
        <w:rPr>
          <w:i/>
          <w:sz w:val="17"/>
          <w:szCs w:val="17"/>
        </w:rPr>
      </w:pPr>
    </w:p>
    <w:p w:rsidR="00140CDD" w:rsidRDefault="00140CDD" w:rsidP="00140CDD">
      <w:pPr>
        <w:tabs>
          <w:tab w:val="left" w:pos="1134"/>
          <w:tab w:val="left" w:pos="1418"/>
        </w:tabs>
        <w:jc w:val="center"/>
        <w:rPr>
          <w:i/>
          <w:sz w:val="17"/>
          <w:szCs w:val="17"/>
        </w:rPr>
      </w:pPr>
    </w:p>
    <w:p w:rsidR="00140CDD" w:rsidRDefault="00140CDD" w:rsidP="00140CDD">
      <w:pPr>
        <w:tabs>
          <w:tab w:val="left" w:pos="1134"/>
          <w:tab w:val="left" w:pos="1418"/>
        </w:tabs>
        <w:jc w:val="center"/>
        <w:rPr>
          <w:i/>
          <w:sz w:val="17"/>
          <w:szCs w:val="17"/>
        </w:rPr>
      </w:pPr>
      <w:r>
        <w:rPr>
          <w:i/>
          <w:sz w:val="17"/>
          <w:szCs w:val="17"/>
        </w:rPr>
        <w:t>___________________________</w:t>
      </w:r>
    </w:p>
    <w:p w:rsidR="00140CDD" w:rsidRDefault="00140CDD" w:rsidP="00140CDD">
      <w:pPr>
        <w:tabs>
          <w:tab w:val="left" w:pos="1134"/>
          <w:tab w:val="left" w:pos="1418"/>
        </w:tabs>
        <w:jc w:val="center"/>
        <w:rPr>
          <w:b/>
          <w:i/>
          <w:sz w:val="17"/>
          <w:szCs w:val="17"/>
        </w:rPr>
      </w:pPr>
      <w:r>
        <w:rPr>
          <w:b/>
          <w:i/>
          <w:sz w:val="17"/>
          <w:szCs w:val="17"/>
        </w:rPr>
        <w:t>João Marques Ferreira</w:t>
      </w:r>
    </w:p>
    <w:p w:rsidR="00140CDD" w:rsidRDefault="00140CDD" w:rsidP="00140CDD">
      <w:pPr>
        <w:pStyle w:val="Ttulo6"/>
        <w:rPr>
          <w:szCs w:val="17"/>
        </w:rPr>
      </w:pPr>
      <w:r>
        <w:rPr>
          <w:szCs w:val="17"/>
        </w:rPr>
        <w:t>PREFEITO MUNICIPAL</w:t>
      </w:r>
    </w:p>
    <w:p w:rsidR="00140CDD" w:rsidRDefault="00140CDD" w:rsidP="00140CDD">
      <w:pPr>
        <w:tabs>
          <w:tab w:val="left" w:pos="1134"/>
          <w:tab w:val="left" w:pos="1418"/>
        </w:tabs>
        <w:jc w:val="center"/>
        <w:rPr>
          <w:b/>
          <w:i/>
          <w:sz w:val="17"/>
          <w:szCs w:val="17"/>
        </w:rPr>
      </w:pPr>
      <w:r>
        <w:rPr>
          <w:b/>
          <w:i/>
          <w:sz w:val="17"/>
          <w:szCs w:val="17"/>
        </w:rPr>
        <w:t>CONTRATANTE</w:t>
      </w:r>
    </w:p>
    <w:p w:rsidR="00140CDD" w:rsidRDefault="00140CDD" w:rsidP="00140CDD">
      <w:pPr>
        <w:tabs>
          <w:tab w:val="left" w:pos="1134"/>
          <w:tab w:val="left" w:pos="1418"/>
        </w:tabs>
        <w:jc w:val="center"/>
        <w:rPr>
          <w:b/>
          <w:i/>
          <w:sz w:val="17"/>
          <w:szCs w:val="17"/>
        </w:rPr>
      </w:pPr>
    </w:p>
    <w:p w:rsidR="00140CDD" w:rsidRDefault="00140CDD" w:rsidP="00140CDD">
      <w:pPr>
        <w:tabs>
          <w:tab w:val="left" w:pos="1134"/>
          <w:tab w:val="left" w:pos="1418"/>
        </w:tabs>
        <w:jc w:val="center"/>
        <w:rPr>
          <w:b/>
          <w:i/>
          <w:sz w:val="17"/>
          <w:szCs w:val="17"/>
        </w:rPr>
      </w:pPr>
    </w:p>
    <w:p w:rsidR="00140CDD" w:rsidRDefault="00140CDD" w:rsidP="00140CDD">
      <w:pPr>
        <w:tabs>
          <w:tab w:val="left" w:pos="1134"/>
          <w:tab w:val="left" w:pos="1418"/>
        </w:tabs>
        <w:jc w:val="center"/>
        <w:rPr>
          <w:b/>
          <w:i/>
          <w:sz w:val="17"/>
          <w:szCs w:val="17"/>
        </w:rPr>
      </w:pPr>
    </w:p>
    <w:p w:rsidR="00140CDD" w:rsidRDefault="00140CDD" w:rsidP="00140CDD">
      <w:pPr>
        <w:tabs>
          <w:tab w:val="left" w:pos="1134"/>
          <w:tab w:val="left" w:pos="1418"/>
        </w:tabs>
        <w:jc w:val="center"/>
        <w:rPr>
          <w:i/>
          <w:sz w:val="17"/>
          <w:szCs w:val="17"/>
        </w:rPr>
      </w:pPr>
    </w:p>
    <w:p w:rsidR="00140CDD" w:rsidRDefault="00140CDD" w:rsidP="00140CDD">
      <w:pPr>
        <w:tabs>
          <w:tab w:val="left" w:pos="1134"/>
          <w:tab w:val="left" w:pos="1418"/>
        </w:tabs>
        <w:jc w:val="center"/>
        <w:rPr>
          <w:i/>
          <w:sz w:val="17"/>
          <w:szCs w:val="17"/>
        </w:rPr>
      </w:pPr>
      <w:r>
        <w:rPr>
          <w:i/>
          <w:sz w:val="17"/>
          <w:szCs w:val="17"/>
        </w:rPr>
        <w:t>__________________________</w:t>
      </w:r>
    </w:p>
    <w:p w:rsidR="00140CDD" w:rsidRDefault="00140CDD" w:rsidP="00140CDD">
      <w:pPr>
        <w:tabs>
          <w:tab w:val="left" w:pos="1134"/>
          <w:tab w:val="left" w:pos="1418"/>
        </w:tabs>
        <w:jc w:val="center"/>
        <w:rPr>
          <w:b/>
          <w:i/>
          <w:sz w:val="17"/>
          <w:szCs w:val="17"/>
        </w:rPr>
      </w:pPr>
      <w:r>
        <w:rPr>
          <w:b/>
          <w:i/>
          <w:sz w:val="17"/>
          <w:szCs w:val="17"/>
        </w:rPr>
        <w:t>CONTRATADA</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 ...............................................</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 II: ..............................................</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Pr>
        <w:pStyle w:val="Recuodecorpodetexto"/>
        <w:tabs>
          <w:tab w:val="left" w:pos="1134"/>
          <w:tab w:val="left" w:pos="1418"/>
        </w:tabs>
        <w:spacing w:before="0" w:after="0"/>
        <w:ind w:left="0"/>
        <w:rPr>
          <w:rFonts w:ascii="Times New Roman" w:hAnsi="Times New Roman" w:cs="Times New Roman"/>
          <w:sz w:val="20"/>
          <w:szCs w:val="20"/>
        </w:rPr>
      </w:pPr>
    </w:p>
    <w:p w:rsidR="00140CDD" w:rsidRDefault="00140CDD" w:rsidP="00140CDD"/>
    <w:p w:rsidR="00140CDD" w:rsidRDefault="00140CDD" w:rsidP="00140CDD"/>
    <w:p w:rsidR="00140CDD" w:rsidRDefault="00140CDD" w:rsidP="00140CDD"/>
    <w:p w:rsidR="00995448" w:rsidRDefault="00995448"/>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Default="00EE63BB"/>
    <w:p w:rsidR="00EE63BB" w:rsidRPr="00EE63BB" w:rsidRDefault="00EE63BB" w:rsidP="00EE63BB">
      <w:pPr>
        <w:autoSpaceDE w:val="0"/>
        <w:autoSpaceDN w:val="0"/>
        <w:adjustRightInd w:val="0"/>
        <w:jc w:val="center"/>
        <w:rPr>
          <w:b/>
        </w:rPr>
      </w:pPr>
      <w:r w:rsidRPr="00EE63BB">
        <w:rPr>
          <w:b/>
        </w:rPr>
        <w:t>ANEXO IV</w:t>
      </w:r>
    </w:p>
    <w:p w:rsidR="00EE63BB" w:rsidRPr="00EE63BB" w:rsidRDefault="00EE63BB" w:rsidP="00EE63BB">
      <w:pPr>
        <w:autoSpaceDE w:val="0"/>
        <w:autoSpaceDN w:val="0"/>
        <w:adjustRightInd w:val="0"/>
        <w:jc w:val="center"/>
      </w:pPr>
    </w:p>
    <w:p w:rsidR="00EE63BB" w:rsidRPr="00EE63BB" w:rsidRDefault="00EE63BB" w:rsidP="00EE63BB">
      <w:pPr>
        <w:autoSpaceDE w:val="0"/>
        <w:autoSpaceDN w:val="0"/>
        <w:adjustRightInd w:val="0"/>
        <w:jc w:val="both"/>
        <w:rPr>
          <w:b/>
        </w:rPr>
      </w:pPr>
      <w:r w:rsidRPr="00EE63BB">
        <w:rPr>
          <w:b/>
        </w:rPr>
        <w:t>DECLARAÇÃO DE ENQUADRAMENTO DA LICITANTE COMO MICROEMPRESA OU EMPRESA DE PEQUENO PORTE NOS TERMOS DA LEI COMPLEMENTAR 123/2006</w:t>
      </w: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r w:rsidRPr="00EE63BB">
        <w:t>A</w:t>
      </w:r>
      <w:r>
        <w:t xml:space="preserve"> </w:t>
      </w:r>
      <w:r w:rsidRPr="00EE63BB">
        <w:t>licitante _______________________________________________,</w:t>
      </w:r>
      <w:r>
        <w:t xml:space="preserve"> </w:t>
      </w:r>
      <w:r w:rsidRPr="00EE63BB">
        <w:t>cadastrada no CNPJ sob o Nº. ___________________________, declara,</w:t>
      </w:r>
      <w:r>
        <w:t xml:space="preserve"> </w:t>
      </w:r>
      <w:r w:rsidRPr="00EE63BB">
        <w:t>sob as penas da lei, que cumpre plenamente os requisitos para configuração</w:t>
      </w:r>
      <w:r>
        <w:t xml:space="preserve"> </w:t>
      </w:r>
      <w:r w:rsidRPr="00EE63BB">
        <w:t>como Micro Empresa ou Empresa de Pequeno Porte, estabelecidos na Lei</w:t>
      </w:r>
      <w:r>
        <w:t xml:space="preserve"> </w:t>
      </w:r>
      <w:r w:rsidRPr="00EE63BB">
        <w:t>Complementar Nº. 123/2006.</w:t>
      </w:r>
      <w:r>
        <w:t xml:space="preserve"> </w:t>
      </w: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Pr="00EE63BB" w:rsidRDefault="00EE63BB" w:rsidP="00EE63BB">
      <w:pPr>
        <w:autoSpaceDE w:val="0"/>
        <w:autoSpaceDN w:val="0"/>
        <w:adjustRightInd w:val="0"/>
        <w:jc w:val="right"/>
      </w:pPr>
      <w:r>
        <w:t>Estiva</w:t>
      </w:r>
      <w:r w:rsidRPr="00EE63BB">
        <w:t>, _____ de ______________ de 2014.</w:t>
      </w: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Default="00EE63BB" w:rsidP="00EE63BB">
      <w:pPr>
        <w:autoSpaceDE w:val="0"/>
        <w:autoSpaceDN w:val="0"/>
        <w:adjustRightInd w:val="0"/>
        <w:jc w:val="both"/>
      </w:pPr>
    </w:p>
    <w:p w:rsidR="00EE63BB" w:rsidRPr="00EE63BB" w:rsidRDefault="00EE63BB" w:rsidP="00EE63BB">
      <w:pPr>
        <w:autoSpaceDE w:val="0"/>
        <w:autoSpaceDN w:val="0"/>
        <w:adjustRightInd w:val="0"/>
        <w:jc w:val="both"/>
      </w:pPr>
      <w:r w:rsidRPr="00EE63BB">
        <w:t>Nome da Empresa:</w:t>
      </w:r>
    </w:p>
    <w:p w:rsidR="00EE63BB" w:rsidRPr="00EE63BB" w:rsidRDefault="00EE63BB" w:rsidP="00EE63BB">
      <w:pPr>
        <w:autoSpaceDE w:val="0"/>
        <w:autoSpaceDN w:val="0"/>
        <w:adjustRightInd w:val="0"/>
        <w:jc w:val="both"/>
      </w:pPr>
      <w:r w:rsidRPr="00EE63BB">
        <w:t>Representante legal:</w:t>
      </w:r>
    </w:p>
    <w:p w:rsidR="00EE63BB" w:rsidRPr="00EE63BB" w:rsidRDefault="00EE63BB" w:rsidP="00EE63BB">
      <w:pPr>
        <w:autoSpaceDE w:val="0"/>
        <w:autoSpaceDN w:val="0"/>
        <w:adjustRightInd w:val="0"/>
        <w:jc w:val="both"/>
      </w:pPr>
      <w:r w:rsidRPr="00EE63BB">
        <w:t>Cargo:</w:t>
      </w:r>
    </w:p>
    <w:p w:rsidR="00EE63BB" w:rsidRPr="00EE63BB" w:rsidRDefault="00EE63BB" w:rsidP="00EE63BB">
      <w:pPr>
        <w:autoSpaceDE w:val="0"/>
        <w:autoSpaceDN w:val="0"/>
        <w:adjustRightInd w:val="0"/>
        <w:jc w:val="both"/>
      </w:pPr>
      <w:r w:rsidRPr="00EE63BB">
        <w:t>Assinatura:</w:t>
      </w:r>
    </w:p>
    <w:p w:rsidR="00EE63BB" w:rsidRPr="00EE63BB" w:rsidRDefault="00EE63BB" w:rsidP="00EE63BB">
      <w:pPr>
        <w:autoSpaceDE w:val="0"/>
        <w:autoSpaceDN w:val="0"/>
        <w:adjustRightInd w:val="0"/>
        <w:jc w:val="both"/>
      </w:pPr>
      <w:r w:rsidRPr="00EE63BB">
        <w:t>Identificação do declarante</w:t>
      </w:r>
    </w:p>
    <w:p w:rsidR="00EE63BB" w:rsidRPr="00EE63BB" w:rsidRDefault="00EE63BB" w:rsidP="00EE63BB">
      <w:pPr>
        <w:autoSpaceDE w:val="0"/>
        <w:autoSpaceDN w:val="0"/>
        <w:adjustRightInd w:val="0"/>
        <w:jc w:val="both"/>
      </w:pPr>
      <w:r w:rsidRPr="00EE63BB">
        <w:t>Nome:</w:t>
      </w:r>
    </w:p>
    <w:p w:rsidR="00EE63BB" w:rsidRPr="00EE63BB" w:rsidRDefault="00EE63BB" w:rsidP="00EE63BB">
      <w:pPr>
        <w:autoSpaceDE w:val="0"/>
        <w:autoSpaceDN w:val="0"/>
        <w:adjustRightInd w:val="0"/>
        <w:jc w:val="both"/>
      </w:pPr>
      <w:r w:rsidRPr="00EE63BB">
        <w:t>CRC:</w:t>
      </w:r>
    </w:p>
    <w:p w:rsidR="00EE63BB" w:rsidRPr="00EE63BB" w:rsidRDefault="00EE63BB" w:rsidP="00EE63BB">
      <w:pPr>
        <w:jc w:val="both"/>
      </w:pPr>
      <w:r w:rsidRPr="00EE63BB">
        <w:t>Assinatura</w:t>
      </w:r>
    </w:p>
    <w:p w:rsidR="00EE63BB" w:rsidRDefault="00EE63BB" w:rsidP="00EE63BB">
      <w:pPr>
        <w:jc w:val="both"/>
      </w:pPr>
    </w:p>
    <w:sectPr w:rsidR="00EE63BB" w:rsidSect="00140CDD">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53E" w:rsidRDefault="00D7053E" w:rsidP="00EE63BB">
      <w:r>
        <w:separator/>
      </w:r>
    </w:p>
  </w:endnote>
  <w:endnote w:type="continuationSeparator" w:id="1">
    <w:p w:rsidR="00D7053E" w:rsidRDefault="00D7053E" w:rsidP="00EE6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T18At00">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53E" w:rsidRDefault="00D7053E" w:rsidP="00EE63BB">
      <w:r>
        <w:separator/>
      </w:r>
    </w:p>
  </w:footnote>
  <w:footnote w:type="continuationSeparator" w:id="1">
    <w:p w:rsidR="00D7053E" w:rsidRDefault="00D7053E" w:rsidP="00EE6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rsids>
    <w:rsidRoot w:val="00140CDD"/>
    <w:rsid w:val="0000515A"/>
    <w:rsid w:val="00140CDD"/>
    <w:rsid w:val="00174EBB"/>
    <w:rsid w:val="00346BF9"/>
    <w:rsid w:val="00380DDE"/>
    <w:rsid w:val="003D7829"/>
    <w:rsid w:val="004D187D"/>
    <w:rsid w:val="00552CDB"/>
    <w:rsid w:val="005557C5"/>
    <w:rsid w:val="00563980"/>
    <w:rsid w:val="00574987"/>
    <w:rsid w:val="005913B5"/>
    <w:rsid w:val="0092175D"/>
    <w:rsid w:val="00995448"/>
    <w:rsid w:val="00A82C48"/>
    <w:rsid w:val="00D011AE"/>
    <w:rsid w:val="00D4312D"/>
    <w:rsid w:val="00D7053E"/>
    <w:rsid w:val="00E140AD"/>
    <w:rsid w:val="00EC2E10"/>
    <w:rsid w:val="00ED13C7"/>
    <w:rsid w:val="00EE63B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CD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140CDD"/>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uiPriority w:val="99"/>
    <w:semiHidden/>
    <w:unhideWhenUsed/>
    <w:qFormat/>
    <w:rsid w:val="00140CDD"/>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140CDD"/>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140CDD"/>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semiHidden/>
    <w:unhideWhenUsed/>
    <w:qFormat/>
    <w:rsid w:val="00140CDD"/>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semiHidden/>
    <w:unhideWhenUsed/>
    <w:qFormat/>
    <w:rsid w:val="00140CDD"/>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140CDD"/>
    <w:rPr>
      <w:rFonts w:ascii="Arial" w:eastAsia="Times New Roman" w:hAnsi="Arial" w:cs="Times New Roman"/>
      <w:b/>
      <w:i/>
      <w:sz w:val="32"/>
      <w:szCs w:val="20"/>
      <w:lang w:eastAsia="ar-SA"/>
    </w:rPr>
  </w:style>
  <w:style w:type="character" w:customStyle="1" w:styleId="Ttulo3Char">
    <w:name w:val="Título 3 Char"/>
    <w:basedOn w:val="Fontepargpadro"/>
    <w:link w:val="Ttulo3"/>
    <w:uiPriority w:val="99"/>
    <w:semiHidden/>
    <w:rsid w:val="00140CDD"/>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140CDD"/>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140CDD"/>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semiHidden/>
    <w:rsid w:val="00140CDD"/>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semiHidden/>
    <w:rsid w:val="00140CDD"/>
    <w:rPr>
      <w:rFonts w:ascii="Times New Roman" w:eastAsia="Times New Roman" w:hAnsi="Times New Roman" w:cs="Times New Roman"/>
      <w:b/>
      <w:i/>
      <w:szCs w:val="20"/>
      <w:u w:val="single"/>
      <w:lang w:eastAsia="pt-BR"/>
    </w:rPr>
  </w:style>
  <w:style w:type="paragraph" w:styleId="Ttulo">
    <w:name w:val="Title"/>
    <w:basedOn w:val="Normal"/>
    <w:link w:val="TtuloChar"/>
    <w:uiPriority w:val="99"/>
    <w:qFormat/>
    <w:rsid w:val="00140CDD"/>
    <w:pPr>
      <w:ind w:left="1134"/>
      <w:jc w:val="center"/>
    </w:pPr>
    <w:rPr>
      <w:b/>
      <w:sz w:val="28"/>
      <w:szCs w:val="20"/>
    </w:rPr>
  </w:style>
  <w:style w:type="character" w:customStyle="1" w:styleId="TtuloChar">
    <w:name w:val="Título Char"/>
    <w:basedOn w:val="Fontepargpadro"/>
    <w:link w:val="Ttulo"/>
    <w:uiPriority w:val="99"/>
    <w:rsid w:val="00140CDD"/>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140CDD"/>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140CDD"/>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140CDD"/>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140CDD"/>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140CDD"/>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140CDD"/>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140CDD"/>
    <w:pPr>
      <w:suppressAutoHyphens/>
      <w:jc w:val="both"/>
    </w:pPr>
    <w:rPr>
      <w:lang w:eastAsia="ar-SA"/>
    </w:rPr>
  </w:style>
  <w:style w:type="character" w:customStyle="1" w:styleId="Corpodetexto3Char">
    <w:name w:val="Corpo de texto 3 Char"/>
    <w:basedOn w:val="Fontepargpadro"/>
    <w:link w:val="Corpodetexto3"/>
    <w:uiPriority w:val="99"/>
    <w:semiHidden/>
    <w:rsid w:val="00140CDD"/>
    <w:rPr>
      <w:rFonts w:ascii="Times New Roman" w:eastAsia="Times New Roman" w:hAnsi="Times New Roman" w:cs="Times New Roman"/>
      <w:sz w:val="24"/>
      <w:szCs w:val="24"/>
      <w:lang w:eastAsia="ar-SA"/>
    </w:rPr>
  </w:style>
  <w:style w:type="paragraph" w:styleId="Textoembloco">
    <w:name w:val="Block Text"/>
    <w:basedOn w:val="Normal"/>
    <w:uiPriority w:val="99"/>
    <w:semiHidden/>
    <w:unhideWhenUsed/>
    <w:rsid w:val="00140CDD"/>
    <w:pPr>
      <w:ind w:left="708" w:right="400"/>
      <w:jc w:val="both"/>
    </w:pPr>
    <w:rPr>
      <w:sz w:val="22"/>
    </w:rPr>
  </w:style>
  <w:style w:type="paragraph" w:styleId="PargrafodaLista">
    <w:name w:val="List Paragraph"/>
    <w:basedOn w:val="Normal"/>
    <w:uiPriority w:val="99"/>
    <w:qFormat/>
    <w:rsid w:val="00140CDD"/>
    <w:pPr>
      <w:ind w:left="708"/>
    </w:pPr>
  </w:style>
  <w:style w:type="paragraph" w:customStyle="1" w:styleId="WW-Ttulo1">
    <w:name w:val="WW-Título1"/>
    <w:basedOn w:val="Normal"/>
    <w:next w:val="Corpodetexto"/>
    <w:uiPriority w:val="99"/>
    <w:rsid w:val="00140CDD"/>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140CDD"/>
    <w:pPr>
      <w:suppressAutoHyphens/>
      <w:spacing w:before="280" w:after="280"/>
    </w:pPr>
    <w:rPr>
      <w:lang w:eastAsia="ar-SA"/>
    </w:rPr>
  </w:style>
  <w:style w:type="paragraph" w:customStyle="1" w:styleId="p2">
    <w:name w:val="p2"/>
    <w:basedOn w:val="Normal"/>
    <w:uiPriority w:val="99"/>
    <w:rsid w:val="00140CDD"/>
    <w:pPr>
      <w:ind w:left="2127" w:hanging="709"/>
      <w:jc w:val="both"/>
    </w:pPr>
    <w:rPr>
      <w:b/>
      <w:szCs w:val="20"/>
    </w:rPr>
  </w:style>
  <w:style w:type="paragraph" w:customStyle="1" w:styleId="11">
    <w:name w:val="11"/>
    <w:basedOn w:val="Normal"/>
    <w:uiPriority w:val="99"/>
    <w:rsid w:val="00140CDD"/>
    <w:pPr>
      <w:ind w:left="1701" w:hanging="850"/>
      <w:jc w:val="both"/>
    </w:pPr>
    <w:rPr>
      <w:szCs w:val="20"/>
    </w:rPr>
  </w:style>
  <w:style w:type="paragraph" w:customStyle="1" w:styleId="Corpodetexto21">
    <w:name w:val="Corpo de texto 21"/>
    <w:basedOn w:val="Normal"/>
    <w:uiPriority w:val="99"/>
    <w:rsid w:val="00140CDD"/>
    <w:pPr>
      <w:jc w:val="both"/>
    </w:pPr>
    <w:rPr>
      <w:szCs w:val="20"/>
    </w:rPr>
  </w:style>
  <w:style w:type="paragraph" w:customStyle="1" w:styleId="WW-Corpodetexto2">
    <w:name w:val="WW-Corpo de texto 2"/>
    <w:basedOn w:val="Normal"/>
    <w:uiPriority w:val="99"/>
    <w:rsid w:val="00140CDD"/>
    <w:pPr>
      <w:suppressAutoHyphens/>
      <w:jc w:val="both"/>
    </w:pPr>
    <w:rPr>
      <w:rFonts w:ascii="Courier New" w:hAnsi="Courier New"/>
      <w:sz w:val="18"/>
      <w:lang w:eastAsia="ar-SA"/>
    </w:rPr>
  </w:style>
  <w:style w:type="paragraph" w:styleId="Cabealho">
    <w:name w:val="header"/>
    <w:basedOn w:val="Normal"/>
    <w:link w:val="CabealhoChar"/>
    <w:uiPriority w:val="99"/>
    <w:semiHidden/>
    <w:unhideWhenUsed/>
    <w:rsid w:val="00EE63BB"/>
    <w:pPr>
      <w:tabs>
        <w:tab w:val="center" w:pos="4252"/>
        <w:tab w:val="right" w:pos="8504"/>
      </w:tabs>
    </w:pPr>
  </w:style>
  <w:style w:type="character" w:customStyle="1" w:styleId="CabealhoChar">
    <w:name w:val="Cabeçalho Char"/>
    <w:basedOn w:val="Fontepargpadro"/>
    <w:link w:val="Cabealho"/>
    <w:uiPriority w:val="99"/>
    <w:semiHidden/>
    <w:rsid w:val="00EE63BB"/>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EE63BB"/>
    <w:pPr>
      <w:tabs>
        <w:tab w:val="center" w:pos="4252"/>
        <w:tab w:val="right" w:pos="8504"/>
      </w:tabs>
    </w:pPr>
  </w:style>
  <w:style w:type="character" w:customStyle="1" w:styleId="RodapChar">
    <w:name w:val="Rodapé Char"/>
    <w:basedOn w:val="Fontepargpadro"/>
    <w:link w:val="Rodap"/>
    <w:uiPriority w:val="99"/>
    <w:semiHidden/>
    <w:rsid w:val="00EE63BB"/>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24</Pages>
  <Words>8867</Words>
  <Characters>47885</Characters>
  <Application>Microsoft Office Word</Application>
  <DocSecurity>0</DocSecurity>
  <Lines>399</Lines>
  <Paragraphs>113</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56639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15</cp:revision>
  <dcterms:created xsi:type="dcterms:W3CDTF">2014-10-30T14:17:00Z</dcterms:created>
  <dcterms:modified xsi:type="dcterms:W3CDTF">2014-11-04T14:41:00Z</dcterms:modified>
</cp:coreProperties>
</file>